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60D9D" w14:textId="77777777" w:rsidR="00033E10" w:rsidRPr="00D7261F" w:rsidRDefault="00033E10" w:rsidP="00033E10">
      <w:pPr>
        <w:jc w:val="both"/>
        <w:outlineLvl w:val="0"/>
        <w:rPr>
          <w:b/>
          <w:bCs/>
          <w:sz w:val="16"/>
          <w:szCs w:val="16"/>
        </w:rPr>
      </w:pPr>
      <w:r w:rsidRPr="00D7261F">
        <w:rPr>
          <w:b/>
          <w:bCs/>
          <w:sz w:val="16"/>
          <w:szCs w:val="16"/>
        </w:rPr>
        <w:t>Лот№ 328 Реагенты для автоматического биохимического анализатора серии AU–480 (</w:t>
      </w:r>
      <w:proofErr w:type="spellStart"/>
      <w:r w:rsidRPr="00D7261F">
        <w:rPr>
          <w:b/>
          <w:bCs/>
          <w:sz w:val="16"/>
          <w:szCs w:val="16"/>
        </w:rPr>
        <w:t>Beckman</w:t>
      </w:r>
      <w:proofErr w:type="spellEnd"/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Coulter</w:t>
      </w:r>
      <w:proofErr w:type="spellEnd"/>
      <w:r w:rsidRPr="00D7261F">
        <w:rPr>
          <w:b/>
          <w:bCs/>
          <w:sz w:val="16"/>
          <w:szCs w:val="16"/>
        </w:rPr>
        <w:t>, США)</w:t>
      </w:r>
    </w:p>
    <w:p w14:paraId="57B52A0F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sz w:val="16"/>
          <w:szCs w:val="16"/>
        </w:rP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378"/>
        <w:gridCol w:w="1701"/>
        <w:gridCol w:w="1418"/>
      </w:tblGrid>
      <w:tr w:rsidR="00033E10" w:rsidRPr="00D7261F" w14:paraId="222EB48B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C1B5C3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№ п/п</w:t>
            </w:r>
          </w:p>
        </w:tc>
        <w:tc>
          <w:tcPr>
            <w:tcW w:w="6378" w:type="dxa"/>
            <w:shd w:val="clear" w:color="auto" w:fill="auto"/>
          </w:tcPr>
          <w:p w14:paraId="20AC7601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1337D2AB" w14:textId="77777777" w:rsidR="00033E10" w:rsidRPr="00D7261F" w:rsidRDefault="00033E10" w:rsidP="00116543">
            <w:pPr>
              <w:ind w:right="34"/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418" w:type="dxa"/>
          </w:tcPr>
          <w:p w14:paraId="5F99967A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Количество</w:t>
            </w:r>
          </w:p>
        </w:tc>
      </w:tr>
      <w:tr w:rsidR="00033E10" w:rsidRPr="00D7261F" w14:paraId="5FEFD76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4D0F36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14:paraId="0F16145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общего белка</w:t>
            </w:r>
          </w:p>
        </w:tc>
        <w:tc>
          <w:tcPr>
            <w:tcW w:w="1701" w:type="dxa"/>
          </w:tcPr>
          <w:p w14:paraId="5D169BA0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4368" w14:textId="77777777" w:rsidR="00033E10" w:rsidRPr="00D7261F" w:rsidRDefault="00033E10" w:rsidP="00116543">
            <w:pPr>
              <w:spacing w:after="160" w:line="259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D7261F">
              <w:rPr>
                <w:rFonts w:eastAsia="Calibri"/>
                <w:bCs/>
                <w:sz w:val="16"/>
                <w:szCs w:val="16"/>
                <w:lang w:eastAsia="en-US"/>
              </w:rPr>
              <w:t>265960</w:t>
            </w:r>
          </w:p>
        </w:tc>
      </w:tr>
      <w:tr w:rsidR="00033E10" w:rsidRPr="00D7261F" w14:paraId="7CC0253E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F27767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77F88A3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альбумина</w:t>
            </w:r>
          </w:p>
        </w:tc>
        <w:tc>
          <w:tcPr>
            <w:tcW w:w="1701" w:type="dxa"/>
          </w:tcPr>
          <w:p w14:paraId="14DB822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E229" w14:textId="77777777" w:rsidR="00033E10" w:rsidRPr="00D7261F" w:rsidRDefault="00033E10" w:rsidP="00116543">
            <w:pPr>
              <w:spacing w:after="160" w:line="259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D7261F">
              <w:rPr>
                <w:rFonts w:eastAsia="Calibri"/>
                <w:bCs/>
                <w:sz w:val="16"/>
                <w:szCs w:val="16"/>
                <w:lang w:eastAsia="en-US"/>
              </w:rPr>
              <w:t>148680</w:t>
            </w:r>
          </w:p>
        </w:tc>
      </w:tr>
      <w:tr w:rsidR="00033E10" w:rsidRPr="00D7261F" w14:paraId="256D4A8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261C05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2B1DD84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мочевины кинетическим методом</w:t>
            </w:r>
          </w:p>
        </w:tc>
        <w:tc>
          <w:tcPr>
            <w:tcW w:w="1701" w:type="dxa"/>
          </w:tcPr>
          <w:p w14:paraId="32FFC91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EC92" w14:textId="77777777" w:rsidR="00033E10" w:rsidRPr="00D7261F" w:rsidRDefault="00033E10" w:rsidP="00116543">
            <w:pPr>
              <w:spacing w:after="160" w:line="259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D7261F">
              <w:rPr>
                <w:rFonts w:eastAsia="Calibri"/>
                <w:bCs/>
                <w:sz w:val="16"/>
                <w:szCs w:val="16"/>
                <w:lang w:eastAsia="en-US"/>
              </w:rPr>
              <w:t>305760</w:t>
            </w:r>
          </w:p>
        </w:tc>
      </w:tr>
      <w:tr w:rsidR="00033E10" w:rsidRPr="00D7261F" w14:paraId="56B9F095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CD0B3F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1D95214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мочевой кислоты</w:t>
            </w:r>
          </w:p>
        </w:tc>
        <w:tc>
          <w:tcPr>
            <w:tcW w:w="1701" w:type="dxa"/>
          </w:tcPr>
          <w:p w14:paraId="7D29DE07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B8D0" w14:textId="77777777" w:rsidR="00033E10" w:rsidRPr="00D7261F" w:rsidRDefault="00033E10" w:rsidP="00116543">
            <w:pPr>
              <w:spacing w:after="160" w:line="259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D7261F">
              <w:rPr>
                <w:rFonts w:eastAsia="Calibri"/>
                <w:bCs/>
                <w:sz w:val="16"/>
                <w:szCs w:val="16"/>
                <w:lang w:eastAsia="en-US"/>
              </w:rPr>
              <w:t>76500</w:t>
            </w:r>
          </w:p>
        </w:tc>
      </w:tr>
      <w:tr w:rsidR="00033E10" w:rsidRPr="00D7261F" w14:paraId="2F4A7969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364F68F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14:paraId="1F7B51C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креатинина</w:t>
            </w:r>
          </w:p>
        </w:tc>
        <w:tc>
          <w:tcPr>
            <w:tcW w:w="1701" w:type="dxa"/>
          </w:tcPr>
          <w:p w14:paraId="58FC3A8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DF40" w14:textId="77777777" w:rsidR="00033E10" w:rsidRPr="00D7261F" w:rsidRDefault="00033E10" w:rsidP="00116543">
            <w:pPr>
              <w:spacing w:after="160" w:line="259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D7261F">
              <w:rPr>
                <w:rFonts w:eastAsia="Calibri"/>
                <w:bCs/>
                <w:sz w:val="16"/>
                <w:szCs w:val="16"/>
                <w:lang w:eastAsia="en-US"/>
              </w:rPr>
              <w:t>335080</w:t>
            </w:r>
          </w:p>
        </w:tc>
      </w:tr>
      <w:tr w:rsidR="00033E10" w:rsidRPr="00D7261F" w14:paraId="2588E0A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7207ED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14:paraId="14AF0C2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глюкозы </w:t>
            </w:r>
            <w:proofErr w:type="spellStart"/>
            <w:r w:rsidRPr="00D7261F">
              <w:rPr>
                <w:sz w:val="16"/>
                <w:szCs w:val="16"/>
              </w:rPr>
              <w:t>гексокиназным</w:t>
            </w:r>
            <w:proofErr w:type="spellEnd"/>
            <w:r w:rsidRPr="00D7261F">
              <w:rPr>
                <w:sz w:val="16"/>
                <w:szCs w:val="16"/>
              </w:rPr>
              <w:t xml:space="preserve"> методом в сыворотке, плазме, моче, ЦСЖ</w:t>
            </w:r>
          </w:p>
        </w:tc>
        <w:tc>
          <w:tcPr>
            <w:tcW w:w="1701" w:type="dxa"/>
          </w:tcPr>
          <w:p w14:paraId="1A72B673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3DCE11AD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342040</w:t>
            </w:r>
          </w:p>
        </w:tc>
      </w:tr>
      <w:tr w:rsidR="00033E10" w:rsidRPr="00D7261F" w14:paraId="2C446CB5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F1F597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14:paraId="40B7C1D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холестерина</w:t>
            </w:r>
          </w:p>
        </w:tc>
        <w:tc>
          <w:tcPr>
            <w:tcW w:w="1701" w:type="dxa"/>
          </w:tcPr>
          <w:p w14:paraId="6493EA88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199961A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306800</w:t>
            </w:r>
          </w:p>
        </w:tc>
      </w:tr>
      <w:tr w:rsidR="00033E10" w:rsidRPr="00D7261F" w14:paraId="5CACFE7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80B2D3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14:paraId="3FD1E86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триглицеридов</w:t>
            </w:r>
          </w:p>
        </w:tc>
        <w:tc>
          <w:tcPr>
            <w:tcW w:w="1701" w:type="dxa"/>
          </w:tcPr>
          <w:p w14:paraId="72CC8576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2B28F0D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227000</w:t>
            </w:r>
          </w:p>
        </w:tc>
      </w:tr>
      <w:tr w:rsidR="00033E10" w:rsidRPr="00D7261F" w14:paraId="6911946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3AAED3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14:paraId="7F5AB2C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активности </w:t>
            </w:r>
            <w:proofErr w:type="spellStart"/>
            <w:r w:rsidRPr="00D7261F">
              <w:rPr>
                <w:sz w:val="16"/>
                <w:szCs w:val="16"/>
              </w:rPr>
              <w:t>креатинкиназы</w:t>
            </w:r>
            <w:proofErr w:type="spellEnd"/>
            <w:r w:rsidRPr="00D7261F">
              <w:rPr>
                <w:sz w:val="16"/>
                <w:szCs w:val="16"/>
              </w:rPr>
              <w:t xml:space="preserve"> общей</w:t>
            </w:r>
          </w:p>
        </w:tc>
        <w:tc>
          <w:tcPr>
            <w:tcW w:w="1701" w:type="dxa"/>
          </w:tcPr>
          <w:p w14:paraId="5589D390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23860F9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26460</w:t>
            </w:r>
          </w:p>
        </w:tc>
      </w:tr>
      <w:tr w:rsidR="00033E10" w:rsidRPr="00D7261F" w14:paraId="125E3DA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277579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14:paraId="1767EE5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билирубина общего</w:t>
            </w:r>
          </w:p>
        </w:tc>
        <w:tc>
          <w:tcPr>
            <w:tcW w:w="1701" w:type="dxa"/>
          </w:tcPr>
          <w:p w14:paraId="0930033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11F8D709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258100</w:t>
            </w:r>
          </w:p>
        </w:tc>
      </w:tr>
      <w:tr w:rsidR="00033E10" w:rsidRPr="00D7261F" w14:paraId="1B2D5583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46EF64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14:paraId="6FEB8CE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билирубина прямого</w:t>
            </w:r>
          </w:p>
        </w:tc>
        <w:tc>
          <w:tcPr>
            <w:tcW w:w="1701" w:type="dxa"/>
          </w:tcPr>
          <w:p w14:paraId="3A89B58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5006426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209940</w:t>
            </w:r>
          </w:p>
        </w:tc>
      </w:tr>
      <w:tr w:rsidR="00033E10" w:rsidRPr="00D7261F" w14:paraId="1DF84AD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3536470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12</w:t>
            </w:r>
          </w:p>
        </w:tc>
        <w:tc>
          <w:tcPr>
            <w:tcW w:w="6378" w:type="dxa"/>
            <w:shd w:val="clear" w:color="auto" w:fill="auto"/>
          </w:tcPr>
          <w:p w14:paraId="7E4E9E9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АСАТ</w:t>
            </w:r>
          </w:p>
        </w:tc>
        <w:tc>
          <w:tcPr>
            <w:tcW w:w="1701" w:type="dxa"/>
          </w:tcPr>
          <w:p w14:paraId="29280883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7FDB5FD4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279040</w:t>
            </w:r>
          </w:p>
        </w:tc>
      </w:tr>
      <w:tr w:rsidR="00033E10" w:rsidRPr="00D7261F" w14:paraId="328CC550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95BF9A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13</w:t>
            </w:r>
          </w:p>
        </w:tc>
        <w:tc>
          <w:tcPr>
            <w:tcW w:w="6378" w:type="dxa"/>
            <w:shd w:val="clear" w:color="auto" w:fill="auto"/>
          </w:tcPr>
          <w:p w14:paraId="3884D2C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АЛАТ</w:t>
            </w:r>
          </w:p>
        </w:tc>
        <w:tc>
          <w:tcPr>
            <w:tcW w:w="1701" w:type="dxa"/>
          </w:tcPr>
          <w:p w14:paraId="5A962F92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4EABDEBD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314880</w:t>
            </w:r>
          </w:p>
        </w:tc>
      </w:tr>
      <w:tr w:rsidR="00033E10" w:rsidRPr="00D7261F" w14:paraId="6102D5F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D7A60E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14</w:t>
            </w:r>
          </w:p>
        </w:tc>
        <w:tc>
          <w:tcPr>
            <w:tcW w:w="6378" w:type="dxa"/>
            <w:shd w:val="clear" w:color="auto" w:fill="auto"/>
          </w:tcPr>
          <w:p w14:paraId="3AE5869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ЛДГ</w:t>
            </w:r>
          </w:p>
        </w:tc>
        <w:tc>
          <w:tcPr>
            <w:tcW w:w="1701" w:type="dxa"/>
          </w:tcPr>
          <w:p w14:paraId="126A346B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0F699842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45040</w:t>
            </w:r>
          </w:p>
        </w:tc>
      </w:tr>
      <w:tr w:rsidR="00033E10" w:rsidRPr="00D7261F" w14:paraId="4CE7F06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4D77B9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15</w:t>
            </w:r>
          </w:p>
        </w:tc>
        <w:tc>
          <w:tcPr>
            <w:tcW w:w="6378" w:type="dxa"/>
            <w:shd w:val="clear" w:color="auto" w:fill="auto"/>
          </w:tcPr>
          <w:p w14:paraId="19AC0F7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щелочной фосфатазы</w:t>
            </w:r>
          </w:p>
        </w:tc>
        <w:tc>
          <w:tcPr>
            <w:tcW w:w="1701" w:type="dxa"/>
          </w:tcPr>
          <w:p w14:paraId="78D92A8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3E40898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68240</w:t>
            </w:r>
          </w:p>
        </w:tc>
      </w:tr>
      <w:tr w:rsidR="00033E10" w:rsidRPr="00D7261F" w14:paraId="3C1BACA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8FE97C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16</w:t>
            </w:r>
          </w:p>
        </w:tc>
        <w:tc>
          <w:tcPr>
            <w:tcW w:w="6378" w:type="dxa"/>
            <w:shd w:val="clear" w:color="auto" w:fill="auto"/>
          </w:tcPr>
          <w:p w14:paraId="5A109603" w14:textId="77777777" w:rsidR="00033E10" w:rsidRPr="00D7261F" w:rsidRDefault="00033E10" w:rsidP="00116543">
            <w:pPr>
              <w:ind w:right="-125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гамма-</w:t>
            </w:r>
            <w:proofErr w:type="spellStart"/>
            <w:r w:rsidRPr="00D7261F">
              <w:rPr>
                <w:sz w:val="16"/>
                <w:szCs w:val="16"/>
              </w:rPr>
              <w:t>глутамилтранспептидазы</w:t>
            </w:r>
            <w:proofErr w:type="spellEnd"/>
          </w:p>
        </w:tc>
        <w:tc>
          <w:tcPr>
            <w:tcW w:w="1701" w:type="dxa"/>
          </w:tcPr>
          <w:p w14:paraId="4957D54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499D8C49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46100</w:t>
            </w:r>
          </w:p>
        </w:tc>
      </w:tr>
      <w:tr w:rsidR="00033E10" w:rsidRPr="00D7261F" w14:paraId="01367C5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CBB5E3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17</w:t>
            </w:r>
          </w:p>
        </w:tc>
        <w:tc>
          <w:tcPr>
            <w:tcW w:w="6378" w:type="dxa"/>
            <w:shd w:val="clear" w:color="auto" w:fill="auto"/>
          </w:tcPr>
          <w:p w14:paraId="0B1AD5E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амилазы в сыворотке и моче</w:t>
            </w:r>
          </w:p>
        </w:tc>
        <w:tc>
          <w:tcPr>
            <w:tcW w:w="1701" w:type="dxa"/>
          </w:tcPr>
          <w:p w14:paraId="1F8DAC6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191CCECE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70480</w:t>
            </w:r>
          </w:p>
        </w:tc>
      </w:tr>
      <w:tr w:rsidR="00033E10" w:rsidRPr="00D7261F" w14:paraId="4996FD3D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24C143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18</w:t>
            </w:r>
          </w:p>
        </w:tc>
        <w:tc>
          <w:tcPr>
            <w:tcW w:w="6378" w:type="dxa"/>
            <w:shd w:val="clear" w:color="auto" w:fill="auto"/>
          </w:tcPr>
          <w:p w14:paraId="5BAFF47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железа</w:t>
            </w:r>
          </w:p>
        </w:tc>
        <w:tc>
          <w:tcPr>
            <w:tcW w:w="1701" w:type="dxa"/>
          </w:tcPr>
          <w:p w14:paraId="084376CE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1F3183B8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66000</w:t>
            </w:r>
          </w:p>
        </w:tc>
      </w:tr>
      <w:tr w:rsidR="00033E10" w:rsidRPr="00D7261F" w14:paraId="0276681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07DED5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19</w:t>
            </w:r>
          </w:p>
        </w:tc>
        <w:tc>
          <w:tcPr>
            <w:tcW w:w="6378" w:type="dxa"/>
            <w:shd w:val="clear" w:color="auto" w:fill="auto"/>
          </w:tcPr>
          <w:p w14:paraId="3A0811AE" w14:textId="77777777" w:rsidR="00033E10" w:rsidRPr="00D7261F" w:rsidRDefault="00033E10" w:rsidP="00116543">
            <w:pPr>
              <w:jc w:val="both"/>
              <w:rPr>
                <w:sz w:val="16"/>
                <w:szCs w:val="16"/>
                <w:highlight w:val="cyan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ненасыщенной </w:t>
            </w:r>
            <w:proofErr w:type="spellStart"/>
            <w:r w:rsidRPr="00D7261F">
              <w:rPr>
                <w:sz w:val="16"/>
                <w:szCs w:val="16"/>
              </w:rPr>
              <w:t>железосвязывающей</w:t>
            </w:r>
            <w:proofErr w:type="spellEnd"/>
            <w:r w:rsidRPr="00D7261F">
              <w:rPr>
                <w:sz w:val="16"/>
                <w:szCs w:val="16"/>
              </w:rPr>
              <w:t xml:space="preserve"> способности сыворотки</w:t>
            </w:r>
          </w:p>
        </w:tc>
        <w:tc>
          <w:tcPr>
            <w:tcW w:w="1701" w:type="dxa"/>
          </w:tcPr>
          <w:p w14:paraId="629B1494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72715FD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7800</w:t>
            </w:r>
          </w:p>
        </w:tc>
      </w:tr>
      <w:tr w:rsidR="00033E10" w:rsidRPr="00D7261F" w14:paraId="402C0085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383070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20</w:t>
            </w:r>
          </w:p>
        </w:tc>
        <w:tc>
          <w:tcPr>
            <w:tcW w:w="6378" w:type="dxa"/>
            <w:shd w:val="clear" w:color="auto" w:fill="auto"/>
          </w:tcPr>
          <w:p w14:paraId="24B2646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кальция в сыворотке и моче (</w:t>
            </w:r>
            <w:proofErr w:type="spellStart"/>
            <w:r w:rsidRPr="00D7261F">
              <w:rPr>
                <w:sz w:val="16"/>
                <w:szCs w:val="16"/>
              </w:rPr>
              <w:t>арсеназный</w:t>
            </w:r>
            <w:proofErr w:type="spellEnd"/>
            <w:r w:rsidRPr="00D7261F">
              <w:rPr>
                <w:sz w:val="16"/>
                <w:szCs w:val="16"/>
              </w:rPr>
              <w:t xml:space="preserve"> метод)</w:t>
            </w:r>
          </w:p>
        </w:tc>
        <w:tc>
          <w:tcPr>
            <w:tcW w:w="1701" w:type="dxa"/>
          </w:tcPr>
          <w:p w14:paraId="6AC1A1D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216BD08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87608</w:t>
            </w:r>
          </w:p>
        </w:tc>
      </w:tr>
      <w:tr w:rsidR="00033E10" w:rsidRPr="00D7261F" w14:paraId="26FF34F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31CC59B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21</w:t>
            </w:r>
          </w:p>
        </w:tc>
        <w:tc>
          <w:tcPr>
            <w:tcW w:w="6378" w:type="dxa"/>
            <w:shd w:val="clear" w:color="auto" w:fill="auto"/>
          </w:tcPr>
          <w:p w14:paraId="31D5BC9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неорганического фосфора в сыворотке и моче</w:t>
            </w:r>
          </w:p>
        </w:tc>
        <w:tc>
          <w:tcPr>
            <w:tcW w:w="1701" w:type="dxa"/>
          </w:tcPr>
          <w:p w14:paraId="6FB12BF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7AF1BD7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19380</w:t>
            </w:r>
          </w:p>
        </w:tc>
      </w:tr>
      <w:tr w:rsidR="00033E10" w:rsidRPr="00D7261F" w14:paraId="6DF80539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79F7F0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22</w:t>
            </w:r>
          </w:p>
        </w:tc>
        <w:tc>
          <w:tcPr>
            <w:tcW w:w="6378" w:type="dxa"/>
            <w:shd w:val="clear" w:color="auto" w:fill="auto"/>
          </w:tcPr>
          <w:p w14:paraId="2CD9428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липазы</w:t>
            </w:r>
          </w:p>
        </w:tc>
        <w:tc>
          <w:tcPr>
            <w:tcW w:w="1701" w:type="dxa"/>
          </w:tcPr>
          <w:p w14:paraId="25DB039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5E25DF6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400</w:t>
            </w:r>
          </w:p>
        </w:tc>
      </w:tr>
      <w:tr w:rsidR="00033E10" w:rsidRPr="00D7261F" w14:paraId="06FFE33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EED4C3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23</w:t>
            </w:r>
          </w:p>
        </w:tc>
        <w:tc>
          <w:tcPr>
            <w:tcW w:w="6378" w:type="dxa"/>
            <w:shd w:val="clear" w:color="auto" w:fill="auto"/>
          </w:tcPr>
          <w:p w14:paraId="5093067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ХЭСТ</w:t>
            </w:r>
          </w:p>
        </w:tc>
        <w:tc>
          <w:tcPr>
            <w:tcW w:w="1701" w:type="dxa"/>
          </w:tcPr>
          <w:p w14:paraId="336D0869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78E8688D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1440</w:t>
            </w:r>
          </w:p>
        </w:tc>
      </w:tr>
      <w:tr w:rsidR="00033E10" w:rsidRPr="00D7261F" w14:paraId="23A169AF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1BC370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24</w:t>
            </w:r>
          </w:p>
        </w:tc>
        <w:tc>
          <w:tcPr>
            <w:tcW w:w="6378" w:type="dxa"/>
            <w:shd w:val="clear" w:color="auto" w:fill="auto"/>
          </w:tcPr>
          <w:p w14:paraId="4C96F78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магния в сыворотке и моче</w:t>
            </w:r>
          </w:p>
        </w:tc>
        <w:tc>
          <w:tcPr>
            <w:tcW w:w="1701" w:type="dxa"/>
          </w:tcPr>
          <w:p w14:paraId="56A2F1E6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4426E80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34500</w:t>
            </w:r>
          </w:p>
        </w:tc>
      </w:tr>
      <w:tr w:rsidR="00033E10" w:rsidRPr="00D7261F" w14:paraId="77B11C54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260171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25</w:t>
            </w:r>
          </w:p>
        </w:tc>
        <w:tc>
          <w:tcPr>
            <w:tcW w:w="6378" w:type="dxa"/>
            <w:shd w:val="clear" w:color="auto" w:fill="auto"/>
          </w:tcPr>
          <w:p w14:paraId="3B61E5BB" w14:textId="77777777" w:rsidR="00033E10" w:rsidRPr="00D7261F" w:rsidRDefault="00033E10" w:rsidP="00116543">
            <w:pPr>
              <w:jc w:val="both"/>
              <w:rPr>
                <w:sz w:val="16"/>
                <w:szCs w:val="16"/>
                <w:highlight w:val="yellow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оценки уровня </w:t>
            </w:r>
            <w:proofErr w:type="spellStart"/>
            <w:r w:rsidRPr="00D7261F">
              <w:rPr>
                <w:sz w:val="16"/>
                <w:szCs w:val="16"/>
              </w:rPr>
              <w:t>иктеричности</w:t>
            </w:r>
            <w:proofErr w:type="spellEnd"/>
            <w:r w:rsidRPr="00D7261F">
              <w:rPr>
                <w:sz w:val="16"/>
                <w:szCs w:val="16"/>
              </w:rPr>
              <w:t xml:space="preserve">, </w:t>
            </w:r>
            <w:proofErr w:type="spellStart"/>
            <w:r w:rsidRPr="00D7261F">
              <w:rPr>
                <w:sz w:val="16"/>
                <w:szCs w:val="16"/>
              </w:rPr>
              <w:t>липемии</w:t>
            </w:r>
            <w:proofErr w:type="spellEnd"/>
            <w:r w:rsidRPr="00D7261F">
              <w:rPr>
                <w:sz w:val="16"/>
                <w:szCs w:val="16"/>
              </w:rPr>
              <w:t xml:space="preserve"> и гемолиза </w:t>
            </w:r>
          </w:p>
        </w:tc>
        <w:tc>
          <w:tcPr>
            <w:tcW w:w="1701" w:type="dxa"/>
          </w:tcPr>
          <w:p w14:paraId="35B708C2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</w:t>
            </w:r>
          </w:p>
        </w:tc>
        <w:tc>
          <w:tcPr>
            <w:tcW w:w="1418" w:type="dxa"/>
          </w:tcPr>
          <w:p w14:paraId="49D7D27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13</w:t>
            </w:r>
          </w:p>
        </w:tc>
      </w:tr>
      <w:tr w:rsidR="00033E10" w:rsidRPr="00D7261F" w14:paraId="1376D04C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098B63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26</w:t>
            </w:r>
          </w:p>
        </w:tc>
        <w:tc>
          <w:tcPr>
            <w:tcW w:w="6378" w:type="dxa"/>
            <w:shd w:val="clear" w:color="auto" w:fill="auto"/>
          </w:tcPr>
          <w:p w14:paraId="5D92D41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Системный калибратор (сыворотка)</w:t>
            </w:r>
          </w:p>
        </w:tc>
        <w:tc>
          <w:tcPr>
            <w:tcW w:w="1701" w:type="dxa"/>
          </w:tcPr>
          <w:p w14:paraId="64E0339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418" w:type="dxa"/>
          </w:tcPr>
          <w:p w14:paraId="08287756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1175</w:t>
            </w:r>
          </w:p>
        </w:tc>
      </w:tr>
      <w:tr w:rsidR="00033E10" w:rsidRPr="00D7261F" w14:paraId="07D8452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021B3F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27</w:t>
            </w:r>
          </w:p>
        </w:tc>
        <w:tc>
          <w:tcPr>
            <w:tcW w:w="6378" w:type="dxa"/>
            <w:shd w:val="clear" w:color="auto" w:fill="auto"/>
          </w:tcPr>
          <w:p w14:paraId="3802326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для тестов в моче (амилаза, кальций, глюкоза, фосфор, мочевина, мочевая кислота, креатинин, магний)</w:t>
            </w:r>
          </w:p>
        </w:tc>
        <w:tc>
          <w:tcPr>
            <w:tcW w:w="1701" w:type="dxa"/>
          </w:tcPr>
          <w:p w14:paraId="47552057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418" w:type="dxa"/>
          </w:tcPr>
          <w:p w14:paraId="27C691E8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212</w:t>
            </w:r>
          </w:p>
        </w:tc>
      </w:tr>
      <w:tr w:rsidR="00033E10" w:rsidRPr="00D7261F" w14:paraId="45E15C30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EE0C04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28</w:t>
            </w:r>
          </w:p>
        </w:tc>
        <w:tc>
          <w:tcPr>
            <w:tcW w:w="6378" w:type="dxa"/>
            <w:shd w:val="clear" w:color="auto" w:fill="auto"/>
          </w:tcPr>
          <w:p w14:paraId="5F3D53F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 реагентов для определения концентрации HDL холестерина</w:t>
            </w:r>
          </w:p>
        </w:tc>
        <w:tc>
          <w:tcPr>
            <w:tcW w:w="1701" w:type="dxa"/>
          </w:tcPr>
          <w:p w14:paraId="4ECADAF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573FCE7C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109320</w:t>
            </w:r>
          </w:p>
        </w:tc>
      </w:tr>
      <w:tr w:rsidR="00033E10" w:rsidRPr="00D7261F" w14:paraId="6704B70F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19A81E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29</w:t>
            </w:r>
          </w:p>
        </w:tc>
        <w:tc>
          <w:tcPr>
            <w:tcW w:w="6378" w:type="dxa"/>
            <w:shd w:val="clear" w:color="auto" w:fill="auto"/>
          </w:tcPr>
          <w:p w14:paraId="4F76DE1A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 реагентов для определения концентрации LDL холестерина</w:t>
            </w:r>
          </w:p>
        </w:tc>
        <w:tc>
          <w:tcPr>
            <w:tcW w:w="1701" w:type="dxa"/>
          </w:tcPr>
          <w:p w14:paraId="1E335B19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333A84C8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110280</w:t>
            </w:r>
          </w:p>
        </w:tc>
      </w:tr>
      <w:tr w:rsidR="00033E10" w:rsidRPr="00D7261F" w14:paraId="259525EE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3AEFA27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30</w:t>
            </w:r>
          </w:p>
        </w:tc>
        <w:tc>
          <w:tcPr>
            <w:tcW w:w="6378" w:type="dxa"/>
            <w:shd w:val="clear" w:color="auto" w:fill="auto"/>
          </w:tcPr>
          <w:p w14:paraId="1637F41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Калибратор HDL холестерина (ЛПВП)</w:t>
            </w:r>
          </w:p>
        </w:tc>
        <w:tc>
          <w:tcPr>
            <w:tcW w:w="1701" w:type="dxa"/>
          </w:tcPr>
          <w:p w14:paraId="7B9CCA4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418" w:type="dxa"/>
            <w:shd w:val="clear" w:color="auto" w:fill="auto"/>
          </w:tcPr>
          <w:p w14:paraId="490A275E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276</w:t>
            </w:r>
          </w:p>
        </w:tc>
      </w:tr>
      <w:tr w:rsidR="00033E10" w:rsidRPr="00D7261F" w14:paraId="077FE59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5DCDAB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31</w:t>
            </w:r>
          </w:p>
        </w:tc>
        <w:tc>
          <w:tcPr>
            <w:tcW w:w="6378" w:type="dxa"/>
            <w:shd w:val="clear" w:color="auto" w:fill="auto"/>
          </w:tcPr>
          <w:p w14:paraId="64BEEA8E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Калибратор LDL холестерина (ЛПНП)</w:t>
            </w:r>
          </w:p>
        </w:tc>
        <w:tc>
          <w:tcPr>
            <w:tcW w:w="1701" w:type="dxa"/>
          </w:tcPr>
          <w:p w14:paraId="0B392826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418" w:type="dxa"/>
            <w:shd w:val="clear" w:color="auto" w:fill="auto"/>
          </w:tcPr>
          <w:p w14:paraId="2AC5F620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170</w:t>
            </w:r>
          </w:p>
        </w:tc>
      </w:tr>
      <w:tr w:rsidR="00033E10" w:rsidRPr="00D7261F" w14:paraId="0BEA468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096D18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32</w:t>
            </w:r>
          </w:p>
        </w:tc>
        <w:tc>
          <w:tcPr>
            <w:tcW w:w="6378" w:type="dxa"/>
            <w:shd w:val="clear" w:color="auto" w:fill="auto"/>
          </w:tcPr>
          <w:p w14:paraId="44F015E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Контроль HDL/LDL холестерина</w:t>
            </w:r>
          </w:p>
        </w:tc>
        <w:tc>
          <w:tcPr>
            <w:tcW w:w="1701" w:type="dxa"/>
          </w:tcPr>
          <w:p w14:paraId="49864405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</w:t>
            </w:r>
          </w:p>
        </w:tc>
        <w:tc>
          <w:tcPr>
            <w:tcW w:w="1418" w:type="dxa"/>
            <w:shd w:val="clear" w:color="auto" w:fill="auto"/>
          </w:tcPr>
          <w:p w14:paraId="3EEC579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44</w:t>
            </w:r>
          </w:p>
        </w:tc>
      </w:tr>
    </w:tbl>
    <w:p w14:paraId="359F913D" w14:textId="77777777" w:rsidR="00033E10" w:rsidRPr="00D7261F" w:rsidRDefault="00033E10" w:rsidP="00033E10">
      <w:pPr>
        <w:rPr>
          <w:sz w:val="16"/>
          <w:szCs w:val="16"/>
        </w:rPr>
      </w:pPr>
      <w:r w:rsidRPr="00D7261F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046"/>
        <w:gridCol w:w="5451"/>
      </w:tblGrid>
      <w:tr w:rsidR="00033E10" w:rsidRPr="00D7261F" w14:paraId="7A0EF23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593AAD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№ п/п</w:t>
            </w:r>
          </w:p>
        </w:tc>
        <w:tc>
          <w:tcPr>
            <w:tcW w:w="4046" w:type="dxa"/>
            <w:shd w:val="clear" w:color="auto" w:fill="auto"/>
          </w:tcPr>
          <w:p w14:paraId="4D0E30EE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451" w:type="dxa"/>
          </w:tcPr>
          <w:p w14:paraId="3477FC18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Показатели (характеристики)</w:t>
            </w:r>
          </w:p>
        </w:tc>
      </w:tr>
      <w:tr w:rsidR="00033E10" w:rsidRPr="00D7261F" w14:paraId="138ABE7A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A6E3AF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</w:t>
            </w:r>
          </w:p>
        </w:tc>
        <w:tc>
          <w:tcPr>
            <w:tcW w:w="4046" w:type="dxa"/>
            <w:shd w:val="clear" w:color="auto" w:fill="auto"/>
          </w:tcPr>
          <w:p w14:paraId="61D8BE4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общего белка</w:t>
            </w:r>
          </w:p>
          <w:p w14:paraId="53081AC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51" w:type="dxa"/>
          </w:tcPr>
          <w:p w14:paraId="78F9447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0DC3D409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100г/л;</w:t>
            </w:r>
          </w:p>
          <w:p w14:paraId="2CAA123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3.стабильность на борту анализатора не менее 30 дней.</w:t>
            </w:r>
          </w:p>
        </w:tc>
      </w:tr>
      <w:tr w:rsidR="00033E10" w:rsidRPr="00D7261F" w14:paraId="3AE3DDFD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CB9FBA7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</w:t>
            </w:r>
          </w:p>
        </w:tc>
        <w:tc>
          <w:tcPr>
            <w:tcW w:w="4046" w:type="dxa"/>
            <w:shd w:val="clear" w:color="auto" w:fill="auto"/>
          </w:tcPr>
          <w:p w14:paraId="15F80B6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альбумина</w:t>
            </w:r>
          </w:p>
        </w:tc>
        <w:tc>
          <w:tcPr>
            <w:tcW w:w="5451" w:type="dxa"/>
          </w:tcPr>
          <w:p w14:paraId="67D9A70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23E8F3F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 не менее 50г/л.</w:t>
            </w:r>
          </w:p>
        </w:tc>
      </w:tr>
      <w:tr w:rsidR="00033E10" w:rsidRPr="00D7261F" w14:paraId="725ED64C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2C8008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2.3</w:t>
            </w:r>
          </w:p>
        </w:tc>
        <w:tc>
          <w:tcPr>
            <w:tcW w:w="4046" w:type="dxa"/>
            <w:shd w:val="clear" w:color="auto" w:fill="auto"/>
          </w:tcPr>
          <w:p w14:paraId="5DC9688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мочевины кинетическим методом</w:t>
            </w:r>
          </w:p>
        </w:tc>
        <w:tc>
          <w:tcPr>
            <w:tcW w:w="5451" w:type="dxa"/>
          </w:tcPr>
          <w:p w14:paraId="12BAE37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УФ кинетический;</w:t>
            </w:r>
          </w:p>
          <w:p w14:paraId="26B46A4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50 ммоль/л.</w:t>
            </w:r>
          </w:p>
        </w:tc>
      </w:tr>
      <w:tr w:rsidR="00033E10" w:rsidRPr="00D7261F" w14:paraId="6BF7AD2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3B50290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2.4</w:t>
            </w:r>
          </w:p>
        </w:tc>
        <w:tc>
          <w:tcPr>
            <w:tcW w:w="4046" w:type="dxa"/>
            <w:shd w:val="clear" w:color="auto" w:fill="auto"/>
          </w:tcPr>
          <w:p w14:paraId="0D41EDE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мочевой кислоты</w:t>
            </w:r>
          </w:p>
        </w:tc>
        <w:tc>
          <w:tcPr>
            <w:tcW w:w="5451" w:type="dxa"/>
          </w:tcPr>
          <w:p w14:paraId="35503E90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627CE20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2.предел линейности: не менее 800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66583AE0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7B9F0F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2.5</w:t>
            </w:r>
          </w:p>
        </w:tc>
        <w:tc>
          <w:tcPr>
            <w:tcW w:w="4046" w:type="dxa"/>
            <w:shd w:val="clear" w:color="auto" w:fill="auto"/>
          </w:tcPr>
          <w:p w14:paraId="535DA75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креатинина</w:t>
            </w:r>
          </w:p>
        </w:tc>
        <w:tc>
          <w:tcPr>
            <w:tcW w:w="5451" w:type="dxa"/>
          </w:tcPr>
          <w:p w14:paraId="4AEA9C1C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кинетический колориметрический тест (метод Яффе);</w:t>
            </w:r>
          </w:p>
          <w:p w14:paraId="2573CBA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2.предел линейности: не менее 1500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4E6E190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1D79D9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2.6</w:t>
            </w:r>
          </w:p>
        </w:tc>
        <w:tc>
          <w:tcPr>
            <w:tcW w:w="4046" w:type="dxa"/>
            <w:shd w:val="clear" w:color="auto" w:fill="auto"/>
          </w:tcPr>
          <w:p w14:paraId="27C540C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глюкозы </w:t>
            </w:r>
            <w:proofErr w:type="spellStart"/>
            <w:r w:rsidRPr="00D7261F">
              <w:rPr>
                <w:sz w:val="16"/>
                <w:szCs w:val="16"/>
              </w:rPr>
              <w:t>гексокиназным</w:t>
            </w:r>
            <w:proofErr w:type="spellEnd"/>
            <w:r w:rsidRPr="00D7261F">
              <w:rPr>
                <w:sz w:val="16"/>
                <w:szCs w:val="16"/>
              </w:rPr>
              <w:t xml:space="preserve"> методом в сыворотке, плазме, моче, ЦСЖ</w:t>
            </w:r>
          </w:p>
        </w:tc>
        <w:tc>
          <w:tcPr>
            <w:tcW w:w="5451" w:type="dxa"/>
          </w:tcPr>
          <w:p w14:paraId="555328D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ферментативный УФ тест (</w:t>
            </w:r>
            <w:proofErr w:type="spellStart"/>
            <w:r w:rsidRPr="00D7261F">
              <w:rPr>
                <w:bCs/>
                <w:sz w:val="16"/>
                <w:szCs w:val="16"/>
              </w:rPr>
              <w:t>гексокиназный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 метод);</w:t>
            </w:r>
          </w:p>
          <w:p w14:paraId="7251FD4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45,0 ммоль/л.</w:t>
            </w:r>
          </w:p>
        </w:tc>
      </w:tr>
      <w:tr w:rsidR="00033E10" w:rsidRPr="00D7261F" w14:paraId="5662D90F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0C22C9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2.7</w:t>
            </w:r>
          </w:p>
        </w:tc>
        <w:tc>
          <w:tcPr>
            <w:tcW w:w="4046" w:type="dxa"/>
            <w:shd w:val="clear" w:color="auto" w:fill="auto"/>
          </w:tcPr>
          <w:p w14:paraId="6435153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холестерина</w:t>
            </w:r>
          </w:p>
        </w:tc>
        <w:tc>
          <w:tcPr>
            <w:tcW w:w="5451" w:type="dxa"/>
          </w:tcPr>
          <w:p w14:paraId="637BA4B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196BC49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9,0 ммоль/л.</w:t>
            </w:r>
          </w:p>
        </w:tc>
      </w:tr>
      <w:tr w:rsidR="00033E10" w:rsidRPr="00D7261F" w14:paraId="27B61D5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92DF15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2.8</w:t>
            </w:r>
          </w:p>
        </w:tc>
        <w:tc>
          <w:tcPr>
            <w:tcW w:w="4046" w:type="dxa"/>
            <w:shd w:val="clear" w:color="auto" w:fill="auto"/>
          </w:tcPr>
          <w:p w14:paraId="6291394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триглицеридов</w:t>
            </w:r>
          </w:p>
        </w:tc>
        <w:tc>
          <w:tcPr>
            <w:tcW w:w="5451" w:type="dxa"/>
          </w:tcPr>
          <w:p w14:paraId="784E3C7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6C738B5B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5,0 ммоль/л.</w:t>
            </w:r>
          </w:p>
        </w:tc>
      </w:tr>
      <w:tr w:rsidR="00033E10" w:rsidRPr="00D7261F" w14:paraId="0AF35873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08F7EA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2.9</w:t>
            </w:r>
          </w:p>
        </w:tc>
        <w:tc>
          <w:tcPr>
            <w:tcW w:w="4046" w:type="dxa"/>
            <w:shd w:val="clear" w:color="auto" w:fill="auto"/>
          </w:tcPr>
          <w:p w14:paraId="6BF97D9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активности </w:t>
            </w:r>
            <w:proofErr w:type="spellStart"/>
            <w:r w:rsidRPr="00D7261F">
              <w:rPr>
                <w:sz w:val="16"/>
                <w:szCs w:val="16"/>
              </w:rPr>
              <w:t>креатинкиназы</w:t>
            </w:r>
            <w:proofErr w:type="spellEnd"/>
            <w:r w:rsidRPr="00D7261F">
              <w:rPr>
                <w:sz w:val="16"/>
                <w:szCs w:val="16"/>
              </w:rPr>
              <w:t xml:space="preserve"> общей</w:t>
            </w:r>
          </w:p>
        </w:tc>
        <w:tc>
          <w:tcPr>
            <w:tcW w:w="5451" w:type="dxa"/>
          </w:tcPr>
          <w:p w14:paraId="5D52FB6A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УФ кинетическое определение;</w:t>
            </w:r>
          </w:p>
          <w:p w14:paraId="5384065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1000 Е/л;</w:t>
            </w:r>
          </w:p>
        </w:tc>
      </w:tr>
      <w:tr w:rsidR="00033E10" w:rsidRPr="00D7261F" w14:paraId="49588B8B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3494F36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2.10</w:t>
            </w:r>
          </w:p>
        </w:tc>
        <w:tc>
          <w:tcPr>
            <w:tcW w:w="4046" w:type="dxa"/>
            <w:shd w:val="clear" w:color="auto" w:fill="auto"/>
          </w:tcPr>
          <w:p w14:paraId="514A255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билирубина общего</w:t>
            </w:r>
          </w:p>
        </w:tc>
        <w:tc>
          <w:tcPr>
            <w:tcW w:w="5451" w:type="dxa"/>
          </w:tcPr>
          <w:p w14:paraId="24871E3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6E9E48B7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lastRenderedPageBreak/>
              <w:t xml:space="preserve">2.предел линейности: не менее 500,0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556513CC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4EE1F1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lastRenderedPageBreak/>
              <w:t>2.11</w:t>
            </w:r>
          </w:p>
        </w:tc>
        <w:tc>
          <w:tcPr>
            <w:tcW w:w="4046" w:type="dxa"/>
            <w:shd w:val="clear" w:color="auto" w:fill="auto"/>
          </w:tcPr>
          <w:p w14:paraId="1E2BE67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билирубина прямого</w:t>
            </w:r>
          </w:p>
        </w:tc>
        <w:tc>
          <w:tcPr>
            <w:tcW w:w="5451" w:type="dxa"/>
          </w:tcPr>
          <w:p w14:paraId="15360C2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557DC7C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2.предел линейности: не менее 171,0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5D65C55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1B56D6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2.12</w:t>
            </w:r>
          </w:p>
        </w:tc>
        <w:tc>
          <w:tcPr>
            <w:tcW w:w="4046" w:type="dxa"/>
            <w:shd w:val="clear" w:color="auto" w:fill="auto"/>
          </w:tcPr>
          <w:p w14:paraId="4832B84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АСАТ</w:t>
            </w:r>
          </w:p>
        </w:tc>
        <w:tc>
          <w:tcPr>
            <w:tcW w:w="5451" w:type="dxa"/>
          </w:tcPr>
          <w:p w14:paraId="5CD5181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УФ кинетическое определение;</w:t>
            </w:r>
          </w:p>
          <w:p w14:paraId="760949EB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500 Е/л;</w:t>
            </w:r>
          </w:p>
        </w:tc>
      </w:tr>
      <w:tr w:rsidR="00033E10" w:rsidRPr="00D7261F" w14:paraId="20AE112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45075F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2.13</w:t>
            </w:r>
          </w:p>
        </w:tc>
        <w:tc>
          <w:tcPr>
            <w:tcW w:w="4046" w:type="dxa"/>
            <w:shd w:val="clear" w:color="auto" w:fill="auto"/>
          </w:tcPr>
          <w:p w14:paraId="3DC9888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АЛАТ</w:t>
            </w:r>
          </w:p>
        </w:tc>
        <w:tc>
          <w:tcPr>
            <w:tcW w:w="5451" w:type="dxa"/>
          </w:tcPr>
          <w:p w14:paraId="77866A3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УФ кинетическое определение;</w:t>
            </w:r>
          </w:p>
          <w:p w14:paraId="7AA4D5E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500 Е/л.</w:t>
            </w:r>
          </w:p>
        </w:tc>
      </w:tr>
      <w:tr w:rsidR="00033E10" w:rsidRPr="00D7261F" w14:paraId="3ABDB13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0D4B4B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2.14</w:t>
            </w:r>
          </w:p>
        </w:tc>
        <w:tc>
          <w:tcPr>
            <w:tcW w:w="4046" w:type="dxa"/>
            <w:shd w:val="clear" w:color="auto" w:fill="auto"/>
          </w:tcPr>
          <w:p w14:paraId="0B26EA57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ЛДГ</w:t>
            </w:r>
          </w:p>
        </w:tc>
        <w:tc>
          <w:tcPr>
            <w:tcW w:w="5451" w:type="dxa"/>
          </w:tcPr>
          <w:p w14:paraId="6EF8D51C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УФ кинетическое определение;</w:t>
            </w:r>
          </w:p>
          <w:p w14:paraId="5B147447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700 Е/л.</w:t>
            </w:r>
          </w:p>
        </w:tc>
      </w:tr>
      <w:tr w:rsidR="00033E10" w:rsidRPr="00D7261F" w14:paraId="52CFEC85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A447AA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2.15</w:t>
            </w:r>
          </w:p>
        </w:tc>
        <w:tc>
          <w:tcPr>
            <w:tcW w:w="4046" w:type="dxa"/>
            <w:shd w:val="clear" w:color="auto" w:fill="auto"/>
          </w:tcPr>
          <w:p w14:paraId="5021185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щелочной фосфатазы</w:t>
            </w:r>
          </w:p>
        </w:tc>
        <w:tc>
          <w:tcPr>
            <w:tcW w:w="5451" w:type="dxa"/>
          </w:tcPr>
          <w:p w14:paraId="20AF1DF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кинетическое колориметрическое определение;</w:t>
            </w:r>
          </w:p>
          <w:p w14:paraId="791C6EB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800 Е/л.</w:t>
            </w:r>
          </w:p>
        </w:tc>
      </w:tr>
      <w:tr w:rsidR="00033E10" w:rsidRPr="00D7261F" w14:paraId="22043C2C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DB1915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2.16</w:t>
            </w:r>
          </w:p>
        </w:tc>
        <w:tc>
          <w:tcPr>
            <w:tcW w:w="4046" w:type="dxa"/>
            <w:shd w:val="clear" w:color="auto" w:fill="auto"/>
          </w:tcPr>
          <w:p w14:paraId="7021AD70" w14:textId="77777777" w:rsidR="00033E10" w:rsidRPr="00D7261F" w:rsidRDefault="00033E10" w:rsidP="00116543">
            <w:pPr>
              <w:ind w:right="-125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гамма-</w:t>
            </w:r>
            <w:proofErr w:type="spellStart"/>
            <w:r w:rsidRPr="00D7261F">
              <w:rPr>
                <w:sz w:val="16"/>
                <w:szCs w:val="16"/>
              </w:rPr>
              <w:t>глутамилтранспептидазы</w:t>
            </w:r>
            <w:proofErr w:type="spellEnd"/>
          </w:p>
        </w:tc>
        <w:tc>
          <w:tcPr>
            <w:tcW w:w="5451" w:type="dxa"/>
          </w:tcPr>
          <w:p w14:paraId="5707A509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кинетическое колориметрическое определение;</w:t>
            </w:r>
          </w:p>
          <w:p w14:paraId="5B53342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700 Е/л.</w:t>
            </w:r>
          </w:p>
        </w:tc>
      </w:tr>
      <w:tr w:rsidR="00033E10" w:rsidRPr="00D7261F" w14:paraId="1A2CF009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7851777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2.17</w:t>
            </w:r>
          </w:p>
        </w:tc>
        <w:tc>
          <w:tcPr>
            <w:tcW w:w="4046" w:type="dxa"/>
            <w:shd w:val="clear" w:color="auto" w:fill="auto"/>
          </w:tcPr>
          <w:p w14:paraId="67E1DB8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активности амилазы в сыворотке и моче</w:t>
            </w:r>
          </w:p>
        </w:tc>
        <w:tc>
          <w:tcPr>
            <w:tcW w:w="5451" w:type="dxa"/>
          </w:tcPr>
          <w:p w14:paraId="5EB0168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кинетическое колориметрическое определение (</w:t>
            </w:r>
            <w:r w:rsidRPr="00D7261F">
              <w:rPr>
                <w:bCs/>
                <w:sz w:val="16"/>
                <w:szCs w:val="16"/>
                <w:lang w:val="en-US"/>
              </w:rPr>
              <w:t>CNPG</w:t>
            </w:r>
            <w:r w:rsidRPr="00D7261F">
              <w:rPr>
                <w:bCs/>
                <w:sz w:val="16"/>
                <w:szCs w:val="16"/>
                <w:vertAlign w:val="subscript"/>
              </w:rPr>
              <w:t>3</w:t>
            </w:r>
            <w:r w:rsidRPr="00D7261F">
              <w:rPr>
                <w:bCs/>
                <w:sz w:val="16"/>
                <w:szCs w:val="16"/>
              </w:rPr>
              <w:t>);</w:t>
            </w:r>
          </w:p>
          <w:p w14:paraId="245CE0E8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2.предел линейности: не менее 1000 Е/л в сыворотке, не менее 2000 Е/л для мочи.</w:t>
            </w:r>
          </w:p>
        </w:tc>
      </w:tr>
      <w:tr w:rsidR="00033E10" w:rsidRPr="00D7261F" w14:paraId="109AD95F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901553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2.18</w:t>
            </w:r>
          </w:p>
        </w:tc>
        <w:tc>
          <w:tcPr>
            <w:tcW w:w="4046" w:type="dxa"/>
            <w:shd w:val="clear" w:color="auto" w:fill="auto"/>
          </w:tcPr>
          <w:p w14:paraId="533032C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железа</w:t>
            </w:r>
          </w:p>
        </w:tc>
        <w:tc>
          <w:tcPr>
            <w:tcW w:w="5451" w:type="dxa"/>
          </w:tcPr>
          <w:p w14:paraId="7B18841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 (</w:t>
            </w:r>
            <w:r w:rsidRPr="00D7261F">
              <w:rPr>
                <w:bCs/>
                <w:sz w:val="16"/>
                <w:szCs w:val="16"/>
                <w:lang w:val="en-US"/>
              </w:rPr>
              <w:t>TPTZ</w:t>
            </w:r>
            <w:r w:rsidRPr="00D7261F">
              <w:rPr>
                <w:bCs/>
                <w:sz w:val="16"/>
                <w:szCs w:val="16"/>
              </w:rPr>
              <w:t>);</w:t>
            </w:r>
          </w:p>
          <w:p w14:paraId="769015A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2.линейность не менее 50,0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5F08AFAC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F91CC2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2.19</w:t>
            </w:r>
          </w:p>
        </w:tc>
        <w:tc>
          <w:tcPr>
            <w:tcW w:w="4046" w:type="dxa"/>
            <w:shd w:val="clear" w:color="auto" w:fill="auto"/>
          </w:tcPr>
          <w:p w14:paraId="3752E32B" w14:textId="77777777" w:rsidR="00033E10" w:rsidRPr="00D7261F" w:rsidRDefault="00033E10" w:rsidP="00116543">
            <w:pPr>
              <w:jc w:val="both"/>
              <w:rPr>
                <w:sz w:val="16"/>
                <w:szCs w:val="16"/>
                <w:highlight w:val="cyan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определения ненасыщенной </w:t>
            </w:r>
            <w:proofErr w:type="spellStart"/>
            <w:r w:rsidRPr="00D7261F">
              <w:rPr>
                <w:sz w:val="16"/>
                <w:szCs w:val="16"/>
              </w:rPr>
              <w:t>железосвязывающей</w:t>
            </w:r>
            <w:proofErr w:type="spellEnd"/>
            <w:r w:rsidRPr="00D7261F">
              <w:rPr>
                <w:sz w:val="16"/>
                <w:szCs w:val="16"/>
              </w:rPr>
              <w:t xml:space="preserve"> способности сыворотки</w:t>
            </w:r>
          </w:p>
        </w:tc>
        <w:tc>
          <w:tcPr>
            <w:tcW w:w="5451" w:type="dxa"/>
          </w:tcPr>
          <w:p w14:paraId="01E1B607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4B10D00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  <w:highlight w:val="cyan"/>
              </w:rPr>
            </w:pPr>
            <w:r w:rsidRPr="00D7261F">
              <w:rPr>
                <w:bCs/>
                <w:sz w:val="16"/>
                <w:szCs w:val="16"/>
              </w:rPr>
              <w:t xml:space="preserve">2.линейность не менее 100,0 </w:t>
            </w:r>
            <w:proofErr w:type="spellStart"/>
            <w:r w:rsidRPr="00D7261F">
              <w:rPr>
                <w:bCs/>
                <w:sz w:val="16"/>
                <w:szCs w:val="16"/>
              </w:rPr>
              <w:t>мкмоль</w:t>
            </w:r>
            <w:proofErr w:type="spellEnd"/>
            <w:r w:rsidRPr="00D7261F">
              <w:rPr>
                <w:bCs/>
                <w:sz w:val="16"/>
                <w:szCs w:val="16"/>
              </w:rPr>
              <w:t>/л.</w:t>
            </w:r>
          </w:p>
        </w:tc>
      </w:tr>
      <w:tr w:rsidR="00033E10" w:rsidRPr="00D7261F" w14:paraId="142FB023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B484D3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2.20</w:t>
            </w:r>
          </w:p>
        </w:tc>
        <w:tc>
          <w:tcPr>
            <w:tcW w:w="4046" w:type="dxa"/>
            <w:shd w:val="clear" w:color="auto" w:fill="auto"/>
          </w:tcPr>
          <w:p w14:paraId="4FC85C1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кальция в сыворотке и моче (</w:t>
            </w:r>
            <w:proofErr w:type="spellStart"/>
            <w:r w:rsidRPr="00D7261F">
              <w:rPr>
                <w:sz w:val="16"/>
                <w:szCs w:val="16"/>
              </w:rPr>
              <w:t>арсеназный</w:t>
            </w:r>
            <w:proofErr w:type="spellEnd"/>
            <w:r w:rsidRPr="00D7261F">
              <w:rPr>
                <w:sz w:val="16"/>
                <w:szCs w:val="16"/>
              </w:rPr>
              <w:t xml:space="preserve"> метод)</w:t>
            </w:r>
          </w:p>
        </w:tc>
        <w:tc>
          <w:tcPr>
            <w:tcW w:w="5451" w:type="dxa"/>
          </w:tcPr>
          <w:p w14:paraId="54813E3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- колориметрический фотометрический (</w:t>
            </w:r>
            <w:proofErr w:type="spellStart"/>
            <w:r w:rsidRPr="00D7261F">
              <w:rPr>
                <w:bCs/>
                <w:sz w:val="16"/>
                <w:szCs w:val="16"/>
                <w:lang w:val="en-US"/>
              </w:rPr>
              <w:t>ArsenazoIII</w:t>
            </w:r>
            <w:proofErr w:type="spellEnd"/>
            <w:r w:rsidRPr="00D7261F">
              <w:rPr>
                <w:bCs/>
                <w:sz w:val="16"/>
                <w:szCs w:val="16"/>
              </w:rPr>
              <w:t>);</w:t>
            </w:r>
          </w:p>
          <w:p w14:paraId="7D3C7A60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3,0 ммоль/л для сыворотки, 5,0 ммоль/л для мочи.</w:t>
            </w:r>
          </w:p>
        </w:tc>
      </w:tr>
      <w:tr w:rsidR="00033E10" w:rsidRPr="00D7261F" w14:paraId="1A5FBFF0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484DA8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2.21</w:t>
            </w:r>
          </w:p>
        </w:tc>
        <w:tc>
          <w:tcPr>
            <w:tcW w:w="4046" w:type="dxa"/>
            <w:shd w:val="clear" w:color="auto" w:fill="auto"/>
          </w:tcPr>
          <w:p w14:paraId="77C110A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неорганического фосфора в сыворотке и моче</w:t>
            </w:r>
          </w:p>
        </w:tc>
        <w:tc>
          <w:tcPr>
            <w:tcW w:w="5451" w:type="dxa"/>
          </w:tcPr>
          <w:p w14:paraId="44A92180" w14:textId="77777777" w:rsidR="00033E10" w:rsidRPr="00D7261F" w:rsidRDefault="00033E10" w:rsidP="00116543">
            <w:pPr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фотометрический УФ тест (</w:t>
            </w:r>
            <w:proofErr w:type="spellStart"/>
            <w:r w:rsidRPr="00D7261F">
              <w:rPr>
                <w:bCs/>
                <w:sz w:val="16"/>
                <w:szCs w:val="16"/>
              </w:rPr>
              <w:t>молибдат</w:t>
            </w:r>
            <w:proofErr w:type="spellEnd"/>
            <w:r w:rsidRPr="00D7261F">
              <w:rPr>
                <w:bCs/>
                <w:sz w:val="16"/>
                <w:szCs w:val="16"/>
              </w:rPr>
              <w:t>);</w:t>
            </w:r>
          </w:p>
          <w:p w14:paraId="2776F9F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4,0 ммоль/л для сыворотки, 50,0 ммоль/л для мочи.</w:t>
            </w:r>
          </w:p>
        </w:tc>
      </w:tr>
      <w:tr w:rsidR="00033E10" w:rsidRPr="00D7261F" w14:paraId="5A8ACA3B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65319C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2.22</w:t>
            </w:r>
          </w:p>
        </w:tc>
        <w:tc>
          <w:tcPr>
            <w:tcW w:w="4046" w:type="dxa"/>
            <w:shd w:val="clear" w:color="auto" w:fill="auto"/>
          </w:tcPr>
          <w:p w14:paraId="1D11AF7B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липазы</w:t>
            </w:r>
          </w:p>
        </w:tc>
        <w:tc>
          <w:tcPr>
            <w:tcW w:w="5451" w:type="dxa"/>
          </w:tcPr>
          <w:p w14:paraId="4A85CBA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кинетическое колориметрическое определение;</w:t>
            </w:r>
          </w:p>
          <w:p w14:paraId="09E210C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400,0 Е/л;</w:t>
            </w:r>
          </w:p>
          <w:p w14:paraId="40AA264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3.биреагентная методика.</w:t>
            </w:r>
          </w:p>
        </w:tc>
      </w:tr>
      <w:tr w:rsidR="00033E10" w:rsidRPr="00D7261F" w14:paraId="55AE55C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97D16D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2.23</w:t>
            </w:r>
          </w:p>
        </w:tc>
        <w:tc>
          <w:tcPr>
            <w:tcW w:w="4046" w:type="dxa"/>
            <w:shd w:val="clear" w:color="auto" w:fill="auto"/>
          </w:tcPr>
          <w:p w14:paraId="6EE32FE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ХЭСТ</w:t>
            </w:r>
          </w:p>
        </w:tc>
        <w:tc>
          <w:tcPr>
            <w:tcW w:w="5451" w:type="dxa"/>
          </w:tcPr>
          <w:p w14:paraId="1CB13797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- кинетический колориметрический;</w:t>
            </w:r>
          </w:p>
        </w:tc>
      </w:tr>
      <w:tr w:rsidR="00033E10" w:rsidRPr="00D7261F" w14:paraId="051E4CA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1C1D766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2.24</w:t>
            </w:r>
          </w:p>
        </w:tc>
        <w:tc>
          <w:tcPr>
            <w:tcW w:w="4046" w:type="dxa"/>
            <w:shd w:val="clear" w:color="auto" w:fill="auto"/>
          </w:tcPr>
          <w:p w14:paraId="31552A3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магния в сыворотке и моче</w:t>
            </w:r>
          </w:p>
        </w:tc>
        <w:tc>
          <w:tcPr>
            <w:tcW w:w="5451" w:type="dxa"/>
          </w:tcPr>
          <w:p w14:paraId="2B4121B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 (</w:t>
            </w:r>
            <w:proofErr w:type="spellStart"/>
            <w:r w:rsidRPr="00D7261F">
              <w:rPr>
                <w:bCs/>
                <w:sz w:val="16"/>
                <w:szCs w:val="16"/>
              </w:rPr>
              <w:t>ксилидиновый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 голубой);</w:t>
            </w:r>
          </w:p>
          <w:p w14:paraId="7CB69FD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3,0 ммоль/л для сыворотки, 5,0 ммоль/л для мочи.</w:t>
            </w:r>
          </w:p>
        </w:tc>
      </w:tr>
      <w:tr w:rsidR="00033E10" w:rsidRPr="00D7261F" w14:paraId="6498F9CE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66F64D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2.25</w:t>
            </w:r>
          </w:p>
        </w:tc>
        <w:tc>
          <w:tcPr>
            <w:tcW w:w="4046" w:type="dxa"/>
            <w:shd w:val="clear" w:color="auto" w:fill="auto"/>
          </w:tcPr>
          <w:p w14:paraId="2A7C01C4" w14:textId="77777777" w:rsidR="00033E10" w:rsidRPr="00D7261F" w:rsidRDefault="00033E10" w:rsidP="00116543">
            <w:pPr>
              <w:jc w:val="both"/>
              <w:rPr>
                <w:sz w:val="16"/>
                <w:szCs w:val="16"/>
                <w:highlight w:val="yellow"/>
              </w:rPr>
            </w:pPr>
            <w:r w:rsidRPr="00D7261F">
              <w:rPr>
                <w:sz w:val="16"/>
                <w:szCs w:val="16"/>
              </w:rPr>
              <w:t xml:space="preserve">Набор реагентов для оценки уровня </w:t>
            </w:r>
            <w:proofErr w:type="spellStart"/>
            <w:r w:rsidRPr="00D7261F">
              <w:rPr>
                <w:sz w:val="16"/>
                <w:szCs w:val="16"/>
              </w:rPr>
              <w:t>иктеричности</w:t>
            </w:r>
            <w:proofErr w:type="spellEnd"/>
            <w:r w:rsidRPr="00D7261F">
              <w:rPr>
                <w:sz w:val="16"/>
                <w:szCs w:val="16"/>
              </w:rPr>
              <w:t xml:space="preserve">, </w:t>
            </w:r>
            <w:proofErr w:type="spellStart"/>
            <w:r w:rsidRPr="00D7261F">
              <w:rPr>
                <w:sz w:val="16"/>
                <w:szCs w:val="16"/>
              </w:rPr>
              <w:t>липемии</w:t>
            </w:r>
            <w:proofErr w:type="spellEnd"/>
            <w:r w:rsidRPr="00D7261F">
              <w:rPr>
                <w:sz w:val="16"/>
                <w:szCs w:val="16"/>
              </w:rPr>
              <w:t xml:space="preserve"> и гемолиза </w:t>
            </w:r>
          </w:p>
        </w:tc>
        <w:tc>
          <w:tcPr>
            <w:tcW w:w="5451" w:type="dxa"/>
          </w:tcPr>
          <w:p w14:paraId="725C93A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 Из расчета 1 набор – 768 мл.</w:t>
            </w:r>
          </w:p>
        </w:tc>
      </w:tr>
      <w:tr w:rsidR="00033E10" w:rsidRPr="00D7261F" w14:paraId="7327491D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BB43E2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2.26</w:t>
            </w:r>
          </w:p>
        </w:tc>
        <w:tc>
          <w:tcPr>
            <w:tcW w:w="4046" w:type="dxa"/>
            <w:shd w:val="clear" w:color="auto" w:fill="auto"/>
          </w:tcPr>
          <w:p w14:paraId="2CC17B1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Системный калибратор (сыворотка)</w:t>
            </w:r>
          </w:p>
          <w:p w14:paraId="159B22A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51" w:type="dxa"/>
          </w:tcPr>
          <w:p w14:paraId="7B8D3496" w14:textId="77777777" w:rsidR="00033E10" w:rsidRPr="00D7261F" w:rsidRDefault="00033E10" w:rsidP="00116543">
            <w:pPr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1.аттестован для параметров: ЩФ, АЛАТ, АСАТ, амилаза, холинэстераза, общая КК, ГГТП, ЛГД, липаза, общий белок, альбумин, мочевина, мочевая кислота, креатинин, глюкоза, холестерин, триглицериды, билирубин общий и прямой, кальций, неорганический фосфор, железо, ОЖСС, магний (допустимо наличие и других </w:t>
            </w:r>
            <w:proofErr w:type="spellStart"/>
            <w:r w:rsidRPr="00D7261F">
              <w:rPr>
                <w:bCs/>
                <w:sz w:val="16"/>
                <w:szCs w:val="16"/>
              </w:rPr>
              <w:t>аналитов</w:t>
            </w:r>
            <w:proofErr w:type="spellEnd"/>
            <w:r w:rsidRPr="00D7261F">
              <w:rPr>
                <w:bCs/>
                <w:sz w:val="16"/>
                <w:szCs w:val="16"/>
              </w:rPr>
              <w:t>).</w:t>
            </w:r>
          </w:p>
        </w:tc>
      </w:tr>
      <w:tr w:rsidR="00033E10" w:rsidRPr="00D7261F" w14:paraId="5672ABD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52CC9A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2.27</w:t>
            </w:r>
          </w:p>
        </w:tc>
        <w:tc>
          <w:tcPr>
            <w:tcW w:w="4046" w:type="dxa"/>
            <w:shd w:val="clear" w:color="auto" w:fill="auto"/>
          </w:tcPr>
          <w:p w14:paraId="6241101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для тестов в моче (амилаза, кальций, глюкоза, фосфор, мочевина, мочевая кислота, креатинин, магний)</w:t>
            </w:r>
          </w:p>
        </w:tc>
        <w:tc>
          <w:tcPr>
            <w:tcW w:w="5451" w:type="dxa"/>
          </w:tcPr>
          <w:p w14:paraId="75123470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 Аттестован для параметров: амилаза, кальций, глюкоза, фосфор, мочевина, мочевая кислота, креатинин, магний в моче (допустимо наличие и других </w:t>
            </w:r>
            <w:proofErr w:type="spellStart"/>
            <w:r w:rsidRPr="00D7261F">
              <w:rPr>
                <w:bCs/>
                <w:sz w:val="16"/>
                <w:szCs w:val="16"/>
              </w:rPr>
              <w:t>аналитов</w:t>
            </w:r>
            <w:proofErr w:type="spellEnd"/>
            <w:r w:rsidRPr="00D7261F">
              <w:rPr>
                <w:bCs/>
                <w:sz w:val="16"/>
                <w:szCs w:val="16"/>
              </w:rPr>
              <w:t>).</w:t>
            </w:r>
          </w:p>
        </w:tc>
      </w:tr>
      <w:tr w:rsidR="00033E10" w:rsidRPr="00D7261F" w14:paraId="5936EB54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8373A6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2.28</w:t>
            </w:r>
          </w:p>
        </w:tc>
        <w:tc>
          <w:tcPr>
            <w:tcW w:w="4046" w:type="dxa"/>
            <w:shd w:val="clear" w:color="auto" w:fill="auto"/>
          </w:tcPr>
          <w:p w14:paraId="49C7B54A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 реагентов для определения концентрации HDL холестерина</w:t>
            </w:r>
          </w:p>
        </w:tc>
        <w:tc>
          <w:tcPr>
            <w:tcW w:w="5451" w:type="dxa"/>
          </w:tcPr>
          <w:p w14:paraId="0D82C31C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6C83B9D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мнее 2,0 ммоль/л.</w:t>
            </w:r>
          </w:p>
          <w:p w14:paraId="147EA2C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3.реагент для определения концентрации HDL холестерина должен иметь одного производителя с реагентом для определения концентрации холестерина (позиция 7 данного лота)).</w:t>
            </w:r>
          </w:p>
        </w:tc>
      </w:tr>
      <w:tr w:rsidR="00033E10" w:rsidRPr="00D7261F" w14:paraId="7970E253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AEEE33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2.29</w:t>
            </w:r>
          </w:p>
        </w:tc>
        <w:tc>
          <w:tcPr>
            <w:tcW w:w="4046" w:type="dxa"/>
            <w:shd w:val="clear" w:color="auto" w:fill="auto"/>
          </w:tcPr>
          <w:p w14:paraId="298F657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Набор реагентов для определения концентрации LDL холестерина</w:t>
            </w:r>
          </w:p>
        </w:tc>
        <w:tc>
          <w:tcPr>
            <w:tcW w:w="5451" w:type="dxa"/>
          </w:tcPr>
          <w:p w14:paraId="7D342758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1.принцип метода – колориметрический фотометрический тест;</w:t>
            </w:r>
          </w:p>
          <w:p w14:paraId="54D6661C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6,0 ммоль/л;</w:t>
            </w:r>
          </w:p>
          <w:p w14:paraId="401825DA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3.реагент для определения концентрации HDL холестерина должен иметь одного производителя с реагентом для определения концентрации холестерина (позиция 7 данного лота).</w:t>
            </w:r>
          </w:p>
        </w:tc>
      </w:tr>
      <w:tr w:rsidR="00033E10" w:rsidRPr="00D7261F" w14:paraId="53405509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AA78AF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2.30</w:t>
            </w:r>
          </w:p>
        </w:tc>
        <w:tc>
          <w:tcPr>
            <w:tcW w:w="4046" w:type="dxa"/>
            <w:shd w:val="clear" w:color="auto" w:fill="auto"/>
          </w:tcPr>
          <w:p w14:paraId="088A95C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Калибратор HDL холестерина (ЛПВП)</w:t>
            </w:r>
          </w:p>
        </w:tc>
        <w:tc>
          <w:tcPr>
            <w:tcW w:w="5451" w:type="dxa"/>
            <w:shd w:val="clear" w:color="auto" w:fill="auto"/>
          </w:tcPr>
          <w:p w14:paraId="47A08C6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1.аттестован для параметра «HDL»;</w:t>
            </w:r>
          </w:p>
          <w:p w14:paraId="7536D2C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2.стабильность калибратора после вскрытия должна быть не менее 30 дней.</w:t>
            </w:r>
          </w:p>
        </w:tc>
      </w:tr>
      <w:tr w:rsidR="00033E10" w:rsidRPr="00D7261F" w14:paraId="0E27B90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60B1E2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2.31</w:t>
            </w:r>
          </w:p>
        </w:tc>
        <w:tc>
          <w:tcPr>
            <w:tcW w:w="4046" w:type="dxa"/>
            <w:shd w:val="clear" w:color="auto" w:fill="auto"/>
          </w:tcPr>
          <w:p w14:paraId="5390768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Калибратор LDL холестерина (ЛПНП)</w:t>
            </w:r>
          </w:p>
        </w:tc>
        <w:tc>
          <w:tcPr>
            <w:tcW w:w="5451" w:type="dxa"/>
            <w:shd w:val="clear" w:color="auto" w:fill="auto"/>
          </w:tcPr>
          <w:p w14:paraId="681F7034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1.аттестован для параметра «LDL»;</w:t>
            </w:r>
          </w:p>
          <w:p w14:paraId="19207B52" w14:textId="77777777" w:rsidR="00033E10" w:rsidRPr="00D7261F" w:rsidRDefault="00033E10" w:rsidP="00116543">
            <w:pPr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 стабильность калибратора после вскрытия должна быть не менее 30 дней.</w:t>
            </w:r>
          </w:p>
        </w:tc>
      </w:tr>
      <w:tr w:rsidR="00033E10" w:rsidRPr="00D7261F" w14:paraId="08B8CE22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4F1286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2.32</w:t>
            </w:r>
          </w:p>
        </w:tc>
        <w:tc>
          <w:tcPr>
            <w:tcW w:w="4046" w:type="dxa"/>
            <w:shd w:val="clear" w:color="auto" w:fill="auto"/>
          </w:tcPr>
          <w:p w14:paraId="52A753AD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Контроль HDL/LDL холестерина</w:t>
            </w:r>
          </w:p>
        </w:tc>
        <w:tc>
          <w:tcPr>
            <w:tcW w:w="5451" w:type="dxa"/>
            <w:shd w:val="clear" w:color="auto" w:fill="auto"/>
          </w:tcPr>
          <w:p w14:paraId="7841FB6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1.Аттестован для параметра «HDL/LDL»;</w:t>
            </w:r>
          </w:p>
          <w:p w14:paraId="165652F2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2.Состав набора: 2 уровня (из расчета 6 флаконов по 5 мл).</w:t>
            </w:r>
          </w:p>
        </w:tc>
      </w:tr>
    </w:tbl>
    <w:p w14:paraId="34C89504" w14:textId="77777777" w:rsidR="00033E10" w:rsidRPr="00D7261F" w:rsidRDefault="00033E10" w:rsidP="00033E10">
      <w:pPr>
        <w:jc w:val="both"/>
        <w:rPr>
          <w:b/>
          <w:bCs/>
          <w:sz w:val="16"/>
          <w:szCs w:val="16"/>
        </w:rPr>
      </w:pPr>
      <w:r w:rsidRPr="00D7261F">
        <w:rPr>
          <w:sz w:val="16"/>
          <w:szCs w:val="16"/>
        </w:rPr>
        <w:t>2.33 Реагенты и контрольные материалы должны быть совместимы с аналитической лабораторно-диагностической системой производства</w:t>
      </w:r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Beckman</w:t>
      </w:r>
      <w:proofErr w:type="spellEnd"/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Coulter</w:t>
      </w:r>
      <w:proofErr w:type="spellEnd"/>
      <w:r w:rsidRPr="00D7261F">
        <w:rPr>
          <w:b/>
          <w:bCs/>
          <w:sz w:val="16"/>
          <w:szCs w:val="16"/>
        </w:rPr>
        <w:t>, США – серии AU 480;</w:t>
      </w:r>
    </w:p>
    <w:p w14:paraId="0E0989CE" w14:textId="77777777" w:rsidR="00033E10" w:rsidRPr="00D7261F" w:rsidRDefault="00033E10" w:rsidP="00033E10">
      <w:pPr>
        <w:jc w:val="both"/>
        <w:rPr>
          <w:b/>
          <w:bCs/>
          <w:sz w:val="16"/>
          <w:szCs w:val="16"/>
        </w:rPr>
      </w:pPr>
      <w:r w:rsidRPr="00D7261F">
        <w:rPr>
          <w:sz w:val="16"/>
          <w:szCs w:val="16"/>
        </w:rPr>
        <w:t>2.34 Реагенты и контрольные материалы должны быть  предусмотрены технической и/или эксплуатационной документацией к оборудованию;</w:t>
      </w:r>
    </w:p>
    <w:p w14:paraId="1EF86507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2.35 Иметь инструкцию по применению на русском языке и паспорт контрольного материала;</w:t>
      </w:r>
    </w:p>
    <w:p w14:paraId="3A487212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2.36 Реагенты должны быть расфасованы по флаконам, пригодным для прямой установки на борт анализатора AU-480 без необходимости переливания в другие емкости, разведения и прочих манипуляций;</w:t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</w:p>
    <w:p w14:paraId="084CDCAE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 xml:space="preserve">2.37 Флаконы с реагентами должны содержать штрих-коды, обеспечивающие совместимость с программой управления анализатора и функцию </w:t>
      </w:r>
      <w:proofErr w:type="spellStart"/>
      <w:r w:rsidRPr="00D7261F">
        <w:rPr>
          <w:sz w:val="16"/>
          <w:szCs w:val="16"/>
        </w:rPr>
        <w:t>автопозиционирования</w:t>
      </w:r>
      <w:proofErr w:type="spellEnd"/>
      <w:r w:rsidRPr="00D7261F">
        <w:rPr>
          <w:sz w:val="16"/>
          <w:szCs w:val="16"/>
        </w:rPr>
        <w:t>;</w:t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</w:p>
    <w:p w14:paraId="07BAC546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2.38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232EBB8A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2.38.1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52DD5DF2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2.38.2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1169EB54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lastRenderedPageBreak/>
        <w:t>2.38.3.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2775A3E6" w14:textId="77777777" w:rsidR="00033E10" w:rsidRPr="00D7261F" w:rsidRDefault="00033E10" w:rsidP="00033E10">
      <w:pPr>
        <w:autoSpaceDE w:val="0"/>
        <w:autoSpaceDN w:val="0"/>
        <w:adjustRightInd w:val="0"/>
        <w:rPr>
          <w:sz w:val="16"/>
          <w:szCs w:val="16"/>
        </w:rPr>
      </w:pPr>
      <w:r w:rsidRPr="00D7261F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71D72BD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04F25C3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</w:p>
    <w:p w14:paraId="7965BFF4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bookmarkStart w:id="0" w:name="_GoBack"/>
      <w:bookmarkEnd w:id="0"/>
    </w:p>
    <w:p w14:paraId="4F81DDF7" w14:textId="77777777" w:rsidR="00033E10" w:rsidRPr="00D7261F" w:rsidRDefault="00033E10" w:rsidP="00033E10">
      <w:pPr>
        <w:jc w:val="both"/>
        <w:outlineLvl w:val="0"/>
        <w:rPr>
          <w:b/>
          <w:bCs/>
          <w:sz w:val="16"/>
          <w:szCs w:val="16"/>
        </w:rPr>
      </w:pPr>
      <w:r w:rsidRPr="00D7261F">
        <w:rPr>
          <w:b/>
          <w:bCs/>
          <w:sz w:val="16"/>
          <w:szCs w:val="16"/>
        </w:rPr>
        <w:t>Лот№ 333 Реагенты для автоматического биохимического анализатора серии AU–480 (</w:t>
      </w:r>
      <w:proofErr w:type="spellStart"/>
      <w:r w:rsidRPr="00D7261F">
        <w:rPr>
          <w:b/>
          <w:bCs/>
          <w:sz w:val="16"/>
          <w:szCs w:val="16"/>
        </w:rPr>
        <w:t>Beckman</w:t>
      </w:r>
      <w:proofErr w:type="spellEnd"/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Coulter</w:t>
      </w:r>
      <w:proofErr w:type="spellEnd"/>
      <w:r w:rsidRPr="00D7261F">
        <w:rPr>
          <w:b/>
          <w:bCs/>
          <w:sz w:val="16"/>
          <w:szCs w:val="16"/>
        </w:rPr>
        <w:t>, США)</w:t>
      </w:r>
    </w:p>
    <w:p w14:paraId="442D1CFB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sz w:val="16"/>
          <w:szCs w:val="16"/>
        </w:rP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6248"/>
        <w:gridCol w:w="1842"/>
        <w:gridCol w:w="1418"/>
      </w:tblGrid>
      <w:tr w:rsidR="00033E10" w:rsidRPr="00D7261F" w14:paraId="39966E38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11BD9145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№ п/п</w:t>
            </w:r>
          </w:p>
        </w:tc>
        <w:tc>
          <w:tcPr>
            <w:tcW w:w="6248" w:type="dxa"/>
            <w:shd w:val="clear" w:color="auto" w:fill="auto"/>
          </w:tcPr>
          <w:p w14:paraId="307AAD81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2" w:type="dxa"/>
          </w:tcPr>
          <w:p w14:paraId="6D5EF27F" w14:textId="77777777" w:rsidR="00033E10" w:rsidRPr="00D7261F" w:rsidRDefault="00033E10" w:rsidP="00116543">
            <w:pPr>
              <w:ind w:right="34"/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418" w:type="dxa"/>
          </w:tcPr>
          <w:p w14:paraId="6E89DAA9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Количество</w:t>
            </w:r>
          </w:p>
        </w:tc>
      </w:tr>
      <w:tr w:rsidR="00033E10" w:rsidRPr="00D7261F" w14:paraId="28D22C15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5B0F38A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1</w:t>
            </w:r>
          </w:p>
        </w:tc>
        <w:tc>
          <w:tcPr>
            <w:tcW w:w="6248" w:type="dxa"/>
            <w:shd w:val="clear" w:color="auto" w:fill="auto"/>
          </w:tcPr>
          <w:p w14:paraId="71FE38F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С-реактивного белка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 нормальной чувствительности</w:t>
            </w:r>
          </w:p>
        </w:tc>
        <w:tc>
          <w:tcPr>
            <w:tcW w:w="1842" w:type="dxa"/>
          </w:tcPr>
          <w:p w14:paraId="40DD0A37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7ADDC4C1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90020</w:t>
            </w:r>
          </w:p>
        </w:tc>
      </w:tr>
      <w:tr w:rsidR="00033E10" w:rsidRPr="00D7261F" w14:paraId="6664644D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21F1E0C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</w:t>
            </w:r>
          </w:p>
        </w:tc>
        <w:tc>
          <w:tcPr>
            <w:tcW w:w="6248" w:type="dxa"/>
            <w:shd w:val="clear" w:color="auto" w:fill="auto"/>
          </w:tcPr>
          <w:p w14:paraId="5749AA4E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CРБ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 xml:space="preserve">) нормальной чувствительности </w:t>
            </w:r>
          </w:p>
        </w:tc>
        <w:tc>
          <w:tcPr>
            <w:tcW w:w="1842" w:type="dxa"/>
          </w:tcPr>
          <w:p w14:paraId="40175504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</w:t>
            </w:r>
          </w:p>
        </w:tc>
        <w:tc>
          <w:tcPr>
            <w:tcW w:w="1418" w:type="dxa"/>
          </w:tcPr>
          <w:p w14:paraId="5A255CC2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25</w:t>
            </w:r>
          </w:p>
        </w:tc>
      </w:tr>
      <w:tr w:rsidR="00033E10" w:rsidRPr="00D7261F" w14:paraId="31150506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3468D86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3</w:t>
            </w:r>
          </w:p>
        </w:tc>
        <w:tc>
          <w:tcPr>
            <w:tcW w:w="6248" w:type="dxa"/>
            <w:shd w:val="clear" w:color="auto" w:fill="auto"/>
          </w:tcPr>
          <w:p w14:paraId="3542DFFB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ферритина</w:t>
            </w:r>
          </w:p>
        </w:tc>
        <w:tc>
          <w:tcPr>
            <w:tcW w:w="1842" w:type="dxa"/>
          </w:tcPr>
          <w:p w14:paraId="61975DA0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06EF9ADF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80700</w:t>
            </w:r>
          </w:p>
        </w:tc>
      </w:tr>
      <w:tr w:rsidR="00033E10" w:rsidRPr="00D7261F" w14:paraId="72D0080A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0E6E90D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4</w:t>
            </w:r>
          </w:p>
        </w:tc>
        <w:tc>
          <w:tcPr>
            <w:tcW w:w="6248" w:type="dxa"/>
            <w:shd w:val="clear" w:color="auto" w:fill="auto"/>
          </w:tcPr>
          <w:p w14:paraId="42B87EB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трансферрина</w:t>
            </w:r>
          </w:p>
        </w:tc>
        <w:tc>
          <w:tcPr>
            <w:tcW w:w="1842" w:type="dxa"/>
          </w:tcPr>
          <w:p w14:paraId="3AE34705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3C28584B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10160</w:t>
            </w:r>
          </w:p>
        </w:tc>
      </w:tr>
      <w:tr w:rsidR="00033E10" w:rsidRPr="00D7261F" w14:paraId="3475832B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31D15CD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5</w:t>
            </w:r>
          </w:p>
        </w:tc>
        <w:tc>
          <w:tcPr>
            <w:tcW w:w="6248" w:type="dxa"/>
            <w:shd w:val="clear" w:color="auto" w:fill="auto"/>
          </w:tcPr>
          <w:p w14:paraId="47E2C16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ревматоидного фактора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</w:t>
            </w:r>
          </w:p>
        </w:tc>
        <w:tc>
          <w:tcPr>
            <w:tcW w:w="1842" w:type="dxa"/>
          </w:tcPr>
          <w:p w14:paraId="612343F8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20F364FA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36500</w:t>
            </w:r>
          </w:p>
        </w:tc>
      </w:tr>
      <w:tr w:rsidR="00033E10" w:rsidRPr="00D7261F" w14:paraId="3C838E27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1B35D2E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6</w:t>
            </w:r>
          </w:p>
        </w:tc>
        <w:tc>
          <w:tcPr>
            <w:tcW w:w="6248" w:type="dxa"/>
            <w:shd w:val="clear" w:color="auto" w:fill="auto"/>
          </w:tcPr>
          <w:p w14:paraId="7AE7B56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– RF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842" w:type="dxa"/>
          </w:tcPr>
          <w:p w14:paraId="26287044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</w:t>
            </w:r>
          </w:p>
        </w:tc>
        <w:tc>
          <w:tcPr>
            <w:tcW w:w="1418" w:type="dxa"/>
          </w:tcPr>
          <w:p w14:paraId="7867ADCD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49</w:t>
            </w:r>
          </w:p>
        </w:tc>
      </w:tr>
      <w:tr w:rsidR="00033E10" w:rsidRPr="00D7261F" w14:paraId="27F49590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1DF1519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8</w:t>
            </w:r>
          </w:p>
        </w:tc>
        <w:tc>
          <w:tcPr>
            <w:tcW w:w="6248" w:type="dxa"/>
            <w:shd w:val="clear" w:color="auto" w:fill="auto"/>
          </w:tcPr>
          <w:p w14:paraId="4DD435D8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АСЛО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</w:t>
            </w:r>
          </w:p>
        </w:tc>
        <w:tc>
          <w:tcPr>
            <w:tcW w:w="1842" w:type="dxa"/>
          </w:tcPr>
          <w:p w14:paraId="61228273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тест</w:t>
            </w:r>
          </w:p>
        </w:tc>
        <w:tc>
          <w:tcPr>
            <w:tcW w:w="1418" w:type="dxa"/>
          </w:tcPr>
          <w:p w14:paraId="03F34D99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27740</w:t>
            </w:r>
          </w:p>
        </w:tc>
      </w:tr>
      <w:tr w:rsidR="00033E10" w:rsidRPr="00D7261F" w14:paraId="77725464" w14:textId="77777777" w:rsidTr="00116543">
        <w:trPr>
          <w:trHeight w:val="227"/>
        </w:trPr>
        <w:tc>
          <w:tcPr>
            <w:tcW w:w="523" w:type="dxa"/>
            <w:shd w:val="clear" w:color="auto" w:fill="auto"/>
          </w:tcPr>
          <w:p w14:paraId="6D1A8AE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9</w:t>
            </w:r>
          </w:p>
        </w:tc>
        <w:tc>
          <w:tcPr>
            <w:tcW w:w="6248" w:type="dxa"/>
            <w:shd w:val="clear" w:color="auto" w:fill="auto"/>
          </w:tcPr>
          <w:p w14:paraId="2E4EC43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proofErr w:type="spellStart"/>
            <w:r w:rsidRPr="00D7261F">
              <w:rPr>
                <w:sz w:val="16"/>
                <w:szCs w:val="16"/>
              </w:rPr>
              <w:t>Мультикалибратор</w:t>
            </w:r>
            <w:proofErr w:type="spellEnd"/>
            <w:r w:rsidRPr="00D7261F">
              <w:rPr>
                <w:sz w:val="16"/>
                <w:szCs w:val="16"/>
              </w:rPr>
              <w:t xml:space="preserve"> для специфических белков 1</w:t>
            </w:r>
          </w:p>
        </w:tc>
        <w:tc>
          <w:tcPr>
            <w:tcW w:w="1842" w:type="dxa"/>
          </w:tcPr>
          <w:p w14:paraId="1ECA29CE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</w:t>
            </w:r>
          </w:p>
        </w:tc>
        <w:tc>
          <w:tcPr>
            <w:tcW w:w="1418" w:type="dxa"/>
          </w:tcPr>
          <w:p w14:paraId="4CB283AD" w14:textId="77777777" w:rsidR="00033E10" w:rsidRPr="00D7261F" w:rsidRDefault="00033E10" w:rsidP="00116543">
            <w:pPr>
              <w:jc w:val="center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28</w:t>
            </w:r>
          </w:p>
        </w:tc>
      </w:tr>
    </w:tbl>
    <w:p w14:paraId="781C8AA5" w14:textId="77777777" w:rsidR="00033E10" w:rsidRPr="00D7261F" w:rsidRDefault="00033E10" w:rsidP="00033E10">
      <w:pPr>
        <w:rPr>
          <w:sz w:val="16"/>
          <w:szCs w:val="16"/>
        </w:rPr>
      </w:pPr>
      <w:r w:rsidRPr="00D7261F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33E10" w:rsidRPr="00D7261F" w14:paraId="300372B6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79FFC1C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№ п/п</w:t>
            </w:r>
          </w:p>
        </w:tc>
        <w:tc>
          <w:tcPr>
            <w:tcW w:w="3685" w:type="dxa"/>
            <w:shd w:val="clear" w:color="auto" w:fill="auto"/>
          </w:tcPr>
          <w:p w14:paraId="63B976B6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812" w:type="dxa"/>
          </w:tcPr>
          <w:p w14:paraId="5D0BFD5B" w14:textId="77777777" w:rsidR="00033E10" w:rsidRPr="00D7261F" w:rsidRDefault="00033E10" w:rsidP="00116543">
            <w:pPr>
              <w:jc w:val="center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Показатели (характеристики)</w:t>
            </w:r>
          </w:p>
        </w:tc>
      </w:tr>
      <w:tr w:rsidR="00033E10" w:rsidRPr="00D7261F" w14:paraId="53F8E3EF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F54841D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2.1</w:t>
            </w:r>
          </w:p>
        </w:tc>
        <w:tc>
          <w:tcPr>
            <w:tcW w:w="3685" w:type="dxa"/>
            <w:shd w:val="clear" w:color="auto" w:fill="auto"/>
          </w:tcPr>
          <w:p w14:paraId="385D17C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С-реактивного белка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 нормальной чувствительности</w:t>
            </w:r>
          </w:p>
        </w:tc>
        <w:tc>
          <w:tcPr>
            <w:tcW w:w="5812" w:type="dxa"/>
          </w:tcPr>
          <w:p w14:paraId="66657BC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1.принцип метода – </w:t>
            </w:r>
            <w:proofErr w:type="spellStart"/>
            <w:r w:rsidRPr="00D7261F">
              <w:rPr>
                <w:bCs/>
                <w:sz w:val="16"/>
                <w:szCs w:val="16"/>
              </w:rPr>
              <w:t>иммунотурбидиметрия</w:t>
            </w:r>
            <w:proofErr w:type="spellEnd"/>
            <w:r w:rsidRPr="00D7261F">
              <w:rPr>
                <w:bCs/>
                <w:sz w:val="16"/>
                <w:szCs w:val="16"/>
              </w:rPr>
              <w:t>;</w:t>
            </w:r>
          </w:p>
          <w:p w14:paraId="5E49E59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300,0 мг/л.</w:t>
            </w:r>
          </w:p>
        </w:tc>
      </w:tr>
      <w:tr w:rsidR="00033E10" w:rsidRPr="00D7261F" w14:paraId="1B7B3B47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0E4D361F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2.2</w:t>
            </w:r>
          </w:p>
        </w:tc>
        <w:tc>
          <w:tcPr>
            <w:tcW w:w="3685" w:type="dxa"/>
            <w:shd w:val="clear" w:color="auto" w:fill="auto"/>
          </w:tcPr>
          <w:p w14:paraId="43220520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CРБ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 xml:space="preserve">) нормальной чувствительности </w:t>
            </w:r>
          </w:p>
        </w:tc>
        <w:tc>
          <w:tcPr>
            <w:tcW w:w="5812" w:type="dxa"/>
          </w:tcPr>
          <w:p w14:paraId="0B2B6981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1. состав набора: 5 уровней калибратора (из расчета 5 флаконов по 2 мл)</w:t>
            </w:r>
          </w:p>
        </w:tc>
      </w:tr>
      <w:tr w:rsidR="00033E10" w:rsidRPr="00D7261F" w14:paraId="461F7CDB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619DDC39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2.3</w:t>
            </w:r>
          </w:p>
        </w:tc>
        <w:tc>
          <w:tcPr>
            <w:tcW w:w="3685" w:type="dxa"/>
            <w:shd w:val="clear" w:color="auto" w:fill="auto"/>
          </w:tcPr>
          <w:p w14:paraId="001650D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ферритина</w:t>
            </w:r>
          </w:p>
        </w:tc>
        <w:tc>
          <w:tcPr>
            <w:tcW w:w="5812" w:type="dxa"/>
          </w:tcPr>
          <w:p w14:paraId="73285C0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1.принцип метода – </w:t>
            </w:r>
            <w:proofErr w:type="spellStart"/>
            <w:r w:rsidRPr="00D7261F">
              <w:rPr>
                <w:bCs/>
                <w:sz w:val="16"/>
                <w:szCs w:val="16"/>
              </w:rPr>
              <w:t>иммунотурбидиметрия</w:t>
            </w:r>
            <w:proofErr w:type="spellEnd"/>
            <w:r w:rsidRPr="00D7261F">
              <w:rPr>
                <w:bCs/>
                <w:sz w:val="16"/>
                <w:szCs w:val="16"/>
              </w:rPr>
              <w:t>;</w:t>
            </w:r>
          </w:p>
          <w:p w14:paraId="6E5ECE5B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450,0 мкг/л.</w:t>
            </w:r>
          </w:p>
        </w:tc>
      </w:tr>
      <w:tr w:rsidR="00033E10" w:rsidRPr="00D7261F" w14:paraId="6DE3CEE8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4105CAE1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2.4</w:t>
            </w:r>
          </w:p>
        </w:tc>
        <w:tc>
          <w:tcPr>
            <w:tcW w:w="3685" w:type="dxa"/>
            <w:shd w:val="clear" w:color="auto" w:fill="auto"/>
          </w:tcPr>
          <w:p w14:paraId="1644F41B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концентрации трансферрина</w:t>
            </w:r>
          </w:p>
        </w:tc>
        <w:tc>
          <w:tcPr>
            <w:tcW w:w="5812" w:type="dxa"/>
          </w:tcPr>
          <w:p w14:paraId="6E556588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1.принцип метода – </w:t>
            </w:r>
            <w:proofErr w:type="spellStart"/>
            <w:r w:rsidRPr="00D7261F">
              <w:rPr>
                <w:bCs/>
                <w:sz w:val="16"/>
                <w:szCs w:val="16"/>
              </w:rPr>
              <w:t>иммунотурбидиметрия</w:t>
            </w:r>
            <w:proofErr w:type="spellEnd"/>
            <w:r w:rsidRPr="00D7261F">
              <w:rPr>
                <w:bCs/>
                <w:sz w:val="16"/>
                <w:szCs w:val="16"/>
              </w:rPr>
              <w:t>;</w:t>
            </w:r>
          </w:p>
          <w:p w14:paraId="5D24F54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7,5 г/л.</w:t>
            </w:r>
          </w:p>
        </w:tc>
      </w:tr>
      <w:tr w:rsidR="00033E10" w:rsidRPr="00D7261F" w14:paraId="6883BD7E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7859A1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2.5</w:t>
            </w:r>
          </w:p>
        </w:tc>
        <w:tc>
          <w:tcPr>
            <w:tcW w:w="3685" w:type="dxa"/>
            <w:shd w:val="clear" w:color="auto" w:fill="auto"/>
          </w:tcPr>
          <w:p w14:paraId="3B75F984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ревматоидного фактора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</w:t>
            </w:r>
          </w:p>
        </w:tc>
        <w:tc>
          <w:tcPr>
            <w:tcW w:w="5812" w:type="dxa"/>
          </w:tcPr>
          <w:p w14:paraId="37F2128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1.принцип метода – </w:t>
            </w:r>
            <w:proofErr w:type="spellStart"/>
            <w:r w:rsidRPr="00D7261F">
              <w:rPr>
                <w:bCs/>
                <w:sz w:val="16"/>
                <w:szCs w:val="16"/>
              </w:rPr>
              <w:t>иммунотурбидиметрия</w:t>
            </w:r>
            <w:proofErr w:type="spellEnd"/>
            <w:r w:rsidRPr="00D7261F">
              <w:rPr>
                <w:bCs/>
                <w:sz w:val="16"/>
                <w:szCs w:val="16"/>
              </w:rPr>
              <w:t>.</w:t>
            </w:r>
          </w:p>
          <w:p w14:paraId="5CBD62CA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033E10" w:rsidRPr="00D7261F" w14:paraId="08D46945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21096A0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2.6</w:t>
            </w:r>
          </w:p>
        </w:tc>
        <w:tc>
          <w:tcPr>
            <w:tcW w:w="3685" w:type="dxa"/>
            <w:shd w:val="clear" w:color="auto" w:fill="auto"/>
          </w:tcPr>
          <w:p w14:paraId="0134A366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Калибратор – RF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 xml:space="preserve">) </w:t>
            </w:r>
          </w:p>
        </w:tc>
        <w:tc>
          <w:tcPr>
            <w:tcW w:w="5812" w:type="dxa"/>
          </w:tcPr>
          <w:p w14:paraId="5B6D3D45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 состав набора: 5 уровней калибратора (из расчета 5 флаконов по 1 мл) </w:t>
            </w:r>
          </w:p>
        </w:tc>
      </w:tr>
      <w:tr w:rsidR="00033E10" w:rsidRPr="00D7261F" w14:paraId="6FB39BE0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7D73BE7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2.8</w:t>
            </w:r>
          </w:p>
        </w:tc>
        <w:tc>
          <w:tcPr>
            <w:tcW w:w="3685" w:type="dxa"/>
            <w:shd w:val="clear" w:color="auto" w:fill="auto"/>
          </w:tcPr>
          <w:p w14:paraId="772203D3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Набор реагентов для определения АСЛО (</w:t>
            </w:r>
            <w:proofErr w:type="spellStart"/>
            <w:r w:rsidRPr="00D7261F">
              <w:rPr>
                <w:sz w:val="16"/>
                <w:szCs w:val="16"/>
              </w:rPr>
              <w:t>latex</w:t>
            </w:r>
            <w:proofErr w:type="spellEnd"/>
            <w:r w:rsidRPr="00D7261F">
              <w:rPr>
                <w:sz w:val="16"/>
                <w:szCs w:val="16"/>
              </w:rPr>
              <w:t>)</w:t>
            </w:r>
          </w:p>
        </w:tc>
        <w:tc>
          <w:tcPr>
            <w:tcW w:w="5812" w:type="dxa"/>
          </w:tcPr>
          <w:p w14:paraId="6EF9BFF8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1.принцип метода – </w:t>
            </w:r>
            <w:proofErr w:type="spellStart"/>
            <w:r w:rsidRPr="00D7261F">
              <w:rPr>
                <w:bCs/>
                <w:sz w:val="16"/>
                <w:szCs w:val="16"/>
              </w:rPr>
              <w:t>иммунотурбидиметрия</w:t>
            </w:r>
            <w:proofErr w:type="spellEnd"/>
            <w:r w:rsidRPr="00D7261F">
              <w:rPr>
                <w:bCs/>
                <w:sz w:val="16"/>
                <w:szCs w:val="16"/>
              </w:rPr>
              <w:t>;</w:t>
            </w:r>
          </w:p>
          <w:p w14:paraId="7E4672EB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2.линейность не менее 1000 МЕ/мл.</w:t>
            </w:r>
          </w:p>
        </w:tc>
      </w:tr>
      <w:tr w:rsidR="00033E10" w:rsidRPr="00D7261F" w14:paraId="42029E51" w14:textId="77777777" w:rsidTr="00116543">
        <w:trPr>
          <w:trHeight w:val="227"/>
        </w:trPr>
        <w:tc>
          <w:tcPr>
            <w:tcW w:w="534" w:type="dxa"/>
            <w:shd w:val="clear" w:color="auto" w:fill="auto"/>
          </w:tcPr>
          <w:p w14:paraId="586FDFFA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r w:rsidRPr="00D7261F">
              <w:rPr>
                <w:sz w:val="16"/>
                <w:szCs w:val="16"/>
              </w:rPr>
              <w:t>2.9</w:t>
            </w:r>
          </w:p>
        </w:tc>
        <w:tc>
          <w:tcPr>
            <w:tcW w:w="3685" w:type="dxa"/>
            <w:shd w:val="clear" w:color="auto" w:fill="auto"/>
          </w:tcPr>
          <w:p w14:paraId="56F0608C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  <w:proofErr w:type="spellStart"/>
            <w:r w:rsidRPr="00D7261F">
              <w:rPr>
                <w:sz w:val="16"/>
                <w:szCs w:val="16"/>
              </w:rPr>
              <w:t>Мультикалибратор</w:t>
            </w:r>
            <w:proofErr w:type="spellEnd"/>
            <w:r w:rsidRPr="00D7261F">
              <w:rPr>
                <w:sz w:val="16"/>
                <w:szCs w:val="16"/>
              </w:rPr>
              <w:t xml:space="preserve"> для специфических белков 1</w:t>
            </w:r>
          </w:p>
          <w:p w14:paraId="5EB4B5D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</w:p>
          <w:p w14:paraId="55B026C2" w14:textId="77777777" w:rsidR="00033E10" w:rsidRPr="00D7261F" w:rsidRDefault="00033E10" w:rsidP="0011654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12" w:type="dxa"/>
          </w:tcPr>
          <w:p w14:paraId="61CBC8C6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1. аттестован по параметрам: </w:t>
            </w:r>
            <w:proofErr w:type="spellStart"/>
            <w:r w:rsidRPr="00D7261F">
              <w:rPr>
                <w:bCs/>
                <w:sz w:val="16"/>
                <w:szCs w:val="16"/>
              </w:rPr>
              <w:t>антистрептолизин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-О, </w:t>
            </w:r>
            <w:proofErr w:type="spellStart"/>
            <w:r w:rsidRPr="00D7261F">
              <w:rPr>
                <w:bCs/>
                <w:sz w:val="16"/>
                <w:szCs w:val="16"/>
              </w:rPr>
              <w:t>ферритин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D7261F">
              <w:rPr>
                <w:bCs/>
                <w:sz w:val="16"/>
                <w:szCs w:val="16"/>
              </w:rPr>
              <w:t>трансферин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 (допустимо наличие других </w:t>
            </w:r>
            <w:proofErr w:type="spellStart"/>
            <w:r w:rsidRPr="00D7261F">
              <w:rPr>
                <w:bCs/>
                <w:sz w:val="16"/>
                <w:szCs w:val="16"/>
              </w:rPr>
              <w:t>аналитов</w:t>
            </w:r>
            <w:proofErr w:type="spellEnd"/>
            <w:r w:rsidRPr="00D7261F">
              <w:rPr>
                <w:bCs/>
                <w:sz w:val="16"/>
                <w:szCs w:val="16"/>
              </w:rPr>
              <w:t>);</w:t>
            </w:r>
          </w:p>
          <w:p w14:paraId="61E24E23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 xml:space="preserve">2. калибратор должен соответствовать наборам реагентов, предложенных участником для определения: </w:t>
            </w:r>
            <w:proofErr w:type="spellStart"/>
            <w:r w:rsidRPr="00D7261F">
              <w:rPr>
                <w:bCs/>
                <w:sz w:val="16"/>
                <w:szCs w:val="16"/>
              </w:rPr>
              <w:t>антистрептолизин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-О, </w:t>
            </w:r>
            <w:proofErr w:type="spellStart"/>
            <w:r w:rsidRPr="00D7261F">
              <w:rPr>
                <w:bCs/>
                <w:sz w:val="16"/>
                <w:szCs w:val="16"/>
              </w:rPr>
              <w:t>ферритин</w:t>
            </w:r>
            <w:proofErr w:type="spellEnd"/>
            <w:r w:rsidRPr="00D7261F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D7261F">
              <w:rPr>
                <w:bCs/>
                <w:sz w:val="16"/>
                <w:szCs w:val="16"/>
              </w:rPr>
              <w:t>трансферин</w:t>
            </w:r>
            <w:proofErr w:type="spellEnd"/>
          </w:p>
          <w:p w14:paraId="41DC785F" w14:textId="77777777" w:rsidR="00033E10" w:rsidRPr="00D7261F" w:rsidRDefault="00033E10" w:rsidP="00116543">
            <w:pPr>
              <w:jc w:val="both"/>
              <w:rPr>
                <w:bCs/>
                <w:sz w:val="16"/>
                <w:szCs w:val="16"/>
              </w:rPr>
            </w:pPr>
            <w:r w:rsidRPr="00D7261F">
              <w:rPr>
                <w:bCs/>
                <w:sz w:val="16"/>
                <w:szCs w:val="16"/>
              </w:rPr>
              <w:t>3. состав набора: 6 уровней калибратора (из расчета 6 флаконов по 2 мл)</w:t>
            </w:r>
          </w:p>
        </w:tc>
      </w:tr>
    </w:tbl>
    <w:p w14:paraId="7980600A" w14:textId="77777777" w:rsidR="00033E10" w:rsidRPr="00D7261F" w:rsidRDefault="00033E10" w:rsidP="00033E10">
      <w:pPr>
        <w:jc w:val="both"/>
        <w:rPr>
          <w:b/>
          <w:bCs/>
          <w:sz w:val="16"/>
          <w:szCs w:val="16"/>
        </w:rPr>
      </w:pPr>
      <w:r w:rsidRPr="00D7261F">
        <w:rPr>
          <w:sz w:val="16"/>
          <w:szCs w:val="16"/>
        </w:rPr>
        <w:t>2.10 Реагенты должны быть совместимы с аналитической лабораторно-диагностической системой производства</w:t>
      </w:r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Beckman</w:t>
      </w:r>
      <w:proofErr w:type="spellEnd"/>
      <w:r w:rsidRPr="00D7261F">
        <w:rPr>
          <w:b/>
          <w:bCs/>
          <w:sz w:val="16"/>
          <w:szCs w:val="16"/>
        </w:rPr>
        <w:t xml:space="preserve"> </w:t>
      </w:r>
      <w:proofErr w:type="spellStart"/>
      <w:r w:rsidRPr="00D7261F">
        <w:rPr>
          <w:b/>
          <w:bCs/>
          <w:sz w:val="16"/>
          <w:szCs w:val="16"/>
        </w:rPr>
        <w:t>Coulter</w:t>
      </w:r>
      <w:proofErr w:type="spellEnd"/>
      <w:r w:rsidRPr="00D7261F">
        <w:rPr>
          <w:b/>
          <w:bCs/>
          <w:sz w:val="16"/>
          <w:szCs w:val="16"/>
        </w:rPr>
        <w:t>, США – серии AU 480;</w:t>
      </w:r>
    </w:p>
    <w:p w14:paraId="4CF15EEF" w14:textId="77777777" w:rsidR="00033E10" w:rsidRPr="00D7261F" w:rsidRDefault="00033E10" w:rsidP="00033E10">
      <w:pPr>
        <w:jc w:val="both"/>
        <w:rPr>
          <w:b/>
          <w:bCs/>
          <w:sz w:val="16"/>
          <w:szCs w:val="16"/>
        </w:rPr>
      </w:pPr>
      <w:r w:rsidRPr="00D7261F">
        <w:rPr>
          <w:sz w:val="16"/>
          <w:szCs w:val="16"/>
        </w:rPr>
        <w:t>2.11 Реагенты должны быть  предусмотрены технической и/или эксплуатационной документацией к оборудованию;</w:t>
      </w:r>
    </w:p>
    <w:p w14:paraId="62D3E80A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2.12 Иметь инструкцию по применению на русском языке;</w:t>
      </w:r>
    </w:p>
    <w:p w14:paraId="7679B314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2.13 Реагенты должны быть расфасованы по флаконам, пригодным для прямой установки на борт анализатора AU-480 без необходимости переливания в другие емкости, разведения и прочих манипуляций;</w:t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</w:p>
    <w:p w14:paraId="35D7F23D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 xml:space="preserve">2.14 Флаконы с реагентами должны содержать штрих-коды, обеспечивающие совместимость с программой управления анализатора и функцию </w:t>
      </w:r>
      <w:proofErr w:type="spellStart"/>
      <w:r w:rsidRPr="00D7261F">
        <w:rPr>
          <w:sz w:val="16"/>
          <w:szCs w:val="16"/>
        </w:rPr>
        <w:t>автопозиционирования</w:t>
      </w:r>
      <w:proofErr w:type="spellEnd"/>
      <w:r w:rsidRPr="00D7261F">
        <w:rPr>
          <w:sz w:val="16"/>
          <w:szCs w:val="16"/>
        </w:rPr>
        <w:t>;</w:t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  <w:r w:rsidRPr="00D7261F">
        <w:rPr>
          <w:sz w:val="16"/>
          <w:szCs w:val="16"/>
        </w:rPr>
        <w:tab/>
      </w:r>
    </w:p>
    <w:p w14:paraId="3874DE42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2.15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767F6A7B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2.15.1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1124EF17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2.15.2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50F50951" w14:textId="77777777" w:rsidR="00033E10" w:rsidRPr="00D7261F" w:rsidRDefault="00033E10" w:rsidP="00033E1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261F">
        <w:rPr>
          <w:sz w:val="16"/>
          <w:szCs w:val="16"/>
        </w:rPr>
        <w:t>2.15.3.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63733899" w14:textId="77777777" w:rsidR="00033E10" w:rsidRPr="00D7261F" w:rsidRDefault="00033E10" w:rsidP="00033E10">
      <w:pPr>
        <w:autoSpaceDE w:val="0"/>
        <w:autoSpaceDN w:val="0"/>
        <w:adjustRightInd w:val="0"/>
        <w:rPr>
          <w:sz w:val="16"/>
          <w:szCs w:val="16"/>
        </w:rPr>
      </w:pPr>
      <w:r w:rsidRPr="00D7261F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564F2D0F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  <w:r w:rsidRPr="00D7261F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6806C5F" w14:textId="77777777" w:rsidR="00033E10" w:rsidRPr="00D7261F" w:rsidRDefault="00033E10" w:rsidP="00033E10">
      <w:pPr>
        <w:jc w:val="both"/>
        <w:rPr>
          <w:bCs/>
          <w:sz w:val="16"/>
          <w:szCs w:val="16"/>
        </w:rPr>
      </w:pPr>
    </w:p>
    <w:sectPr w:rsidR="00033E10" w:rsidRPr="00D7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33"/>
    <w:rsid w:val="00033E10"/>
    <w:rsid w:val="00145F73"/>
    <w:rsid w:val="00157D33"/>
    <w:rsid w:val="0038061E"/>
    <w:rsid w:val="0046561E"/>
    <w:rsid w:val="00C95DFB"/>
    <w:rsid w:val="00D7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F1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2140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Елена Г. Сеглюк</cp:lastModifiedBy>
  <cp:revision>6</cp:revision>
  <dcterms:created xsi:type="dcterms:W3CDTF">2026-02-26T12:22:00Z</dcterms:created>
  <dcterms:modified xsi:type="dcterms:W3CDTF">2026-06-23T05:47:00Z</dcterms:modified>
</cp:coreProperties>
</file>